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23" w:rsidRPr="00FB6AFE" w:rsidRDefault="00422723" w:rsidP="00F67E88">
      <w:pPr>
        <w:jc w:val="center"/>
        <w:outlineLvl w:val="0"/>
        <w:rPr>
          <w:rFonts w:ascii="Calibri" w:hAnsi="Calibri" w:cs="Arial"/>
          <w:b/>
          <w:sz w:val="32"/>
          <w:szCs w:val="32"/>
        </w:rPr>
      </w:pPr>
      <w:bookmarkStart w:id="0" w:name="_GoBack"/>
      <w:bookmarkEnd w:id="0"/>
      <w:r w:rsidRPr="00FB6AFE">
        <w:rPr>
          <w:rFonts w:ascii="Calibri" w:hAnsi="Calibri" w:cs="Arial"/>
          <w:b/>
          <w:sz w:val="32"/>
          <w:szCs w:val="32"/>
        </w:rPr>
        <w:t>Request for Proposal (RFP)</w:t>
      </w:r>
    </w:p>
    <w:p w:rsidR="00C11E11" w:rsidRDefault="00C11E11" w:rsidP="00F67E88">
      <w:pPr>
        <w:pStyle w:val="Default"/>
        <w:jc w:val="center"/>
        <w:outlineLvl w:val="0"/>
        <w:rPr>
          <w:rFonts w:ascii="Calibri" w:hAnsi="Calibri" w:cs="Arial"/>
          <w:b/>
          <w:sz w:val="32"/>
          <w:szCs w:val="32"/>
        </w:rPr>
      </w:pPr>
    </w:p>
    <w:p w:rsidR="00422723" w:rsidRPr="00422723" w:rsidRDefault="00422723" w:rsidP="00F67E88">
      <w:pPr>
        <w:pStyle w:val="Default"/>
        <w:jc w:val="center"/>
        <w:outlineLvl w:val="0"/>
        <w:rPr>
          <w:rFonts w:ascii="Calibri" w:hAnsi="Calibri" w:cs="Arial"/>
        </w:rPr>
      </w:pPr>
      <w:r w:rsidRPr="00FB6AFE">
        <w:rPr>
          <w:rFonts w:ascii="Calibri" w:hAnsi="Calibri" w:cs="Arial"/>
          <w:b/>
          <w:sz w:val="32"/>
          <w:szCs w:val="32"/>
        </w:rPr>
        <w:t>Specialty Crop Block Grant Program – Farm Bill</w:t>
      </w:r>
      <w:r w:rsidR="007676B3">
        <w:rPr>
          <w:rFonts w:ascii="Calibri" w:hAnsi="Calibri" w:cs="Arial"/>
          <w:b/>
          <w:sz w:val="32"/>
          <w:szCs w:val="32"/>
        </w:rPr>
        <w:t xml:space="preserve"> </w:t>
      </w:r>
      <w:r w:rsidRPr="007676B3">
        <w:rPr>
          <w:rFonts w:ascii="Calibri" w:hAnsi="Calibri" w:cs="Arial"/>
          <w:b/>
          <w:sz w:val="28"/>
          <w:szCs w:val="28"/>
        </w:rPr>
        <w:t>(SCBGP-FB)</w:t>
      </w:r>
    </w:p>
    <w:p w:rsidR="00422723" w:rsidRPr="007676B3" w:rsidRDefault="00422723" w:rsidP="00F67E88">
      <w:pPr>
        <w:pStyle w:val="Default"/>
        <w:jc w:val="center"/>
        <w:rPr>
          <w:rFonts w:ascii="Calibri" w:hAnsi="Calibri" w:cs="Arial"/>
          <w:b/>
          <w:sz w:val="28"/>
          <w:szCs w:val="28"/>
        </w:rPr>
      </w:pPr>
      <w:r w:rsidRPr="007676B3">
        <w:rPr>
          <w:rFonts w:ascii="Calibri" w:hAnsi="Calibri" w:cs="Arial"/>
          <w:b/>
          <w:sz w:val="28"/>
          <w:szCs w:val="28"/>
        </w:rPr>
        <w:t xml:space="preserve">Website: </w:t>
      </w:r>
      <w:hyperlink r:id="rId9" w:history="1">
        <w:r w:rsidR="002A0749" w:rsidRPr="00820D47">
          <w:rPr>
            <w:rStyle w:val="Hyperlink"/>
            <w:rFonts w:ascii="Calibri" w:hAnsi="Calibri" w:cs="Arial"/>
            <w:b/>
            <w:sz w:val="28"/>
            <w:szCs w:val="28"/>
          </w:rPr>
          <w:t>www.ams.usda.gov/scbgp</w:t>
        </w:r>
      </w:hyperlink>
    </w:p>
    <w:p w:rsidR="00422723" w:rsidRDefault="00422723" w:rsidP="00F67E88">
      <w:pPr>
        <w:pStyle w:val="Default"/>
        <w:jc w:val="center"/>
        <w:rPr>
          <w:rFonts w:ascii="Calibri" w:hAnsi="Calibri" w:cs="Arial"/>
          <w:b/>
        </w:rPr>
      </w:pPr>
    </w:p>
    <w:p w:rsidR="00010FEA" w:rsidRPr="00010FEA" w:rsidRDefault="00010FEA" w:rsidP="00010FEA">
      <w:pPr>
        <w:pStyle w:val="Default"/>
        <w:jc w:val="center"/>
        <w:outlineLvl w:val="0"/>
        <w:rPr>
          <w:rFonts w:ascii="Calibri" w:hAnsi="Calibri" w:cs="Arial"/>
          <w:b/>
          <w:sz w:val="32"/>
          <w:szCs w:val="32"/>
        </w:rPr>
      </w:pPr>
      <w:r>
        <w:rPr>
          <w:rFonts w:ascii="Calibri" w:hAnsi="Calibri" w:cs="Arial"/>
          <w:b/>
          <w:sz w:val="32"/>
          <w:szCs w:val="32"/>
        </w:rPr>
        <w:t xml:space="preserve">Funding Opportunity Number: </w:t>
      </w:r>
      <w:r w:rsidRPr="00010FEA">
        <w:rPr>
          <w:rFonts w:ascii="Calibri" w:hAnsi="Calibri" w:cs="Arial"/>
          <w:b/>
          <w:sz w:val="32"/>
          <w:szCs w:val="32"/>
        </w:rPr>
        <w:t>USDA-AMS-SCBGP-2015</w:t>
      </w: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7676B3" w:rsidRDefault="007676B3"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Default="00FB6AFE" w:rsidP="00F67E88">
      <w:pPr>
        <w:pStyle w:val="Default"/>
        <w:jc w:val="center"/>
        <w:rPr>
          <w:rFonts w:ascii="Calibri" w:hAnsi="Calibri" w:cs="Arial"/>
          <w:b/>
        </w:rPr>
      </w:pPr>
    </w:p>
    <w:p w:rsidR="00FB6AFE" w:rsidRPr="00FB6AFE" w:rsidRDefault="00FB6AFE" w:rsidP="00F67E88">
      <w:pPr>
        <w:pStyle w:val="Default"/>
        <w:jc w:val="center"/>
        <w:rPr>
          <w:rFonts w:ascii="Calibri" w:hAnsi="Calibri" w:cs="Arial"/>
          <w:b/>
        </w:rPr>
      </w:pPr>
    </w:p>
    <w:p w:rsidR="00422723" w:rsidRPr="007676B3" w:rsidRDefault="00422723" w:rsidP="00F67E88">
      <w:pPr>
        <w:pStyle w:val="Default"/>
        <w:jc w:val="center"/>
        <w:outlineLvl w:val="0"/>
        <w:rPr>
          <w:rFonts w:ascii="Calibri" w:hAnsi="Calibri" w:cs="Arial"/>
          <w:b/>
          <w:sz w:val="28"/>
          <w:szCs w:val="28"/>
        </w:rPr>
      </w:pPr>
      <w:r w:rsidRPr="007676B3">
        <w:rPr>
          <w:rFonts w:ascii="Calibri" w:hAnsi="Calibri" w:cs="Arial"/>
          <w:b/>
          <w:sz w:val="28"/>
          <w:szCs w:val="28"/>
        </w:rPr>
        <w:t>Fiscal Year 201</w:t>
      </w:r>
      <w:r w:rsidR="005F0B3F">
        <w:rPr>
          <w:rFonts w:ascii="Calibri" w:hAnsi="Calibri" w:cs="Arial"/>
          <w:b/>
          <w:sz w:val="28"/>
          <w:szCs w:val="28"/>
        </w:rPr>
        <w:t>5</w:t>
      </w:r>
    </w:p>
    <w:p w:rsidR="00422723" w:rsidRPr="007676B3" w:rsidRDefault="00422723" w:rsidP="00F67E88">
      <w:pPr>
        <w:jc w:val="center"/>
        <w:rPr>
          <w:rFonts w:ascii="Calibri" w:hAnsi="Calibri" w:cs="Arial"/>
          <w:b/>
          <w:sz w:val="28"/>
          <w:szCs w:val="28"/>
        </w:rPr>
      </w:pPr>
      <w:r w:rsidRPr="007676B3">
        <w:rPr>
          <w:rFonts w:ascii="Calibri" w:hAnsi="Calibri" w:cs="Arial"/>
          <w:b/>
          <w:sz w:val="28"/>
          <w:szCs w:val="28"/>
        </w:rPr>
        <w:t>CFDA Number 10.170</w:t>
      </w:r>
    </w:p>
    <w:p w:rsidR="00422723" w:rsidRPr="00422723" w:rsidRDefault="00422723" w:rsidP="00CB2A05">
      <w:pPr>
        <w:rPr>
          <w:rFonts w:ascii="Calibri" w:hAnsi="Calibri"/>
        </w:rPr>
      </w:pPr>
    </w:p>
    <w:p w:rsidR="00422723" w:rsidRDefault="00422723" w:rsidP="00CB2A05">
      <w:pPr>
        <w:rPr>
          <w:rFonts w:ascii="Calibri" w:hAnsi="Calibri"/>
          <w:b/>
        </w:rPr>
      </w:pPr>
      <w:r w:rsidRPr="00422723">
        <w:rPr>
          <w:rFonts w:ascii="Calibri" w:hAnsi="Calibri"/>
          <w:b/>
        </w:rPr>
        <w:t xml:space="preserve">                      </w:t>
      </w:r>
      <w:r w:rsidR="00FB6AFE">
        <w:rPr>
          <w:rFonts w:ascii="Calibri" w:hAnsi="Calibri"/>
          <w:b/>
        </w:rPr>
        <w:t xml:space="preserve">                         </w:t>
      </w:r>
    </w:p>
    <w:p w:rsidR="00CF3A86" w:rsidRPr="00FB6AFE" w:rsidRDefault="00CF3A86" w:rsidP="00CB2A05">
      <w:pPr>
        <w:rPr>
          <w:rFonts w:ascii="Calibri" w:hAnsi="Calibri"/>
          <w:b/>
        </w:rPr>
      </w:pPr>
    </w:p>
    <w:p w:rsidR="00CF3A86" w:rsidRPr="00CF3A86" w:rsidRDefault="00422723" w:rsidP="00CB2A05">
      <w:pPr>
        <w:outlineLvl w:val="0"/>
        <w:rPr>
          <w:rFonts w:ascii="Calibri" w:hAnsi="Calibri" w:cs="Arial"/>
          <w:b/>
          <w:sz w:val="28"/>
          <w:szCs w:val="28"/>
        </w:rPr>
      </w:pPr>
      <w:r w:rsidRPr="00FB6AFE">
        <w:rPr>
          <w:rFonts w:ascii="Calibri" w:hAnsi="Calibri" w:cs="Arial"/>
          <w:b/>
          <w:sz w:val="28"/>
          <w:szCs w:val="28"/>
        </w:rPr>
        <w:t>Introduction</w:t>
      </w:r>
    </w:p>
    <w:p w:rsidR="00422723" w:rsidRPr="00422723" w:rsidRDefault="00422723" w:rsidP="00CB2A05">
      <w:pPr>
        <w:rPr>
          <w:rFonts w:ascii="Calibri" w:hAnsi="Calibri"/>
          <w:b/>
        </w:rPr>
      </w:pPr>
      <w:r w:rsidRPr="00422723">
        <w:rPr>
          <w:rFonts w:ascii="Calibri" w:hAnsi="Calibri"/>
        </w:rPr>
        <w:t xml:space="preserve">The </w:t>
      </w:r>
      <w:r w:rsidR="002A0749">
        <w:rPr>
          <w:rFonts w:ascii="Calibri" w:hAnsi="Calibri"/>
        </w:rPr>
        <w:t>College of Agriculture, urban Sustainability and Environmental Sciences (CAUSES)</w:t>
      </w:r>
      <w:r w:rsidR="002A0749" w:rsidRPr="00422723">
        <w:rPr>
          <w:rFonts w:ascii="Calibri" w:hAnsi="Calibri"/>
        </w:rPr>
        <w:t xml:space="preserve"> </w:t>
      </w:r>
      <w:r w:rsidR="002A0749">
        <w:rPr>
          <w:rFonts w:ascii="Calibri" w:hAnsi="Calibri"/>
        </w:rPr>
        <w:t xml:space="preserve">of the </w:t>
      </w:r>
      <w:r w:rsidRPr="00422723">
        <w:rPr>
          <w:rFonts w:ascii="Calibri" w:hAnsi="Calibri"/>
        </w:rPr>
        <w:t>Univers</w:t>
      </w:r>
      <w:r w:rsidR="002A0749">
        <w:rPr>
          <w:rFonts w:ascii="Calibri" w:hAnsi="Calibri"/>
        </w:rPr>
        <w:t>ity of the District of Columbia</w:t>
      </w:r>
      <w:r w:rsidRPr="00422723">
        <w:rPr>
          <w:rFonts w:ascii="Calibri" w:hAnsi="Calibri"/>
        </w:rPr>
        <w:t xml:space="preserve"> is soliciting completed proposals for projects that specifically address the goals that the United S</w:t>
      </w:r>
      <w:r w:rsidR="002A0749">
        <w:rPr>
          <w:rFonts w:ascii="Calibri" w:hAnsi="Calibri"/>
        </w:rPr>
        <w:t>tates Department of Agriculture’s</w:t>
      </w:r>
      <w:r w:rsidRPr="00422723">
        <w:rPr>
          <w:rFonts w:ascii="Calibri" w:hAnsi="Calibri"/>
        </w:rPr>
        <w:t xml:space="preserve"> Agriculture Marketing Service (“USDA/AMS”) has</w:t>
      </w:r>
      <w:r w:rsidR="002A0749">
        <w:rPr>
          <w:rFonts w:ascii="Calibri" w:hAnsi="Calibri"/>
        </w:rPr>
        <w:t xml:space="preserve"> established</w:t>
      </w:r>
      <w:r w:rsidRPr="00422723">
        <w:rPr>
          <w:rFonts w:ascii="Calibri" w:hAnsi="Calibri"/>
        </w:rPr>
        <w:t xml:space="preserve"> for the Specialty Crop Block Grant Program – Farm Bill (SCBGP-FB).</w:t>
      </w:r>
    </w:p>
    <w:p w:rsidR="00422723" w:rsidRPr="00422723" w:rsidRDefault="00422723" w:rsidP="00CB2A05">
      <w:pPr>
        <w:rPr>
          <w:rFonts w:ascii="Calibri" w:hAnsi="Calibri" w:cs="Arial"/>
        </w:rPr>
      </w:pPr>
    </w:p>
    <w:p w:rsidR="00422723" w:rsidRPr="00422723" w:rsidRDefault="00422723" w:rsidP="00CB2A05">
      <w:pPr>
        <w:rPr>
          <w:rFonts w:ascii="Calibri" w:hAnsi="Calibri" w:cs="Arial"/>
        </w:rPr>
      </w:pPr>
      <w:r w:rsidRPr="00422723">
        <w:rPr>
          <w:rFonts w:ascii="Calibri" w:hAnsi="Calibri" w:cs="Arial"/>
        </w:rPr>
        <w:t xml:space="preserve">This Request for Proposal “(RFP”) was prepared in accordance with rules and regulations developed by the funding agency, the USDA/AMS. </w:t>
      </w:r>
    </w:p>
    <w:p w:rsidR="00422723" w:rsidRPr="00422723" w:rsidRDefault="00422723" w:rsidP="00CB2A05">
      <w:pPr>
        <w:rPr>
          <w:rFonts w:ascii="Calibri" w:hAnsi="Calibri" w:cs="Arial"/>
        </w:rPr>
      </w:pPr>
    </w:p>
    <w:p w:rsidR="00422723" w:rsidRPr="00FB6AFE" w:rsidRDefault="00422723" w:rsidP="00CB2A05">
      <w:pPr>
        <w:autoSpaceDE w:val="0"/>
        <w:autoSpaceDN w:val="0"/>
        <w:adjustRightInd w:val="0"/>
        <w:outlineLvl w:val="0"/>
        <w:rPr>
          <w:rFonts w:ascii="Calibri" w:hAnsi="Calibri" w:cs="Arial"/>
          <w:color w:val="000000"/>
          <w:sz w:val="28"/>
          <w:szCs w:val="28"/>
        </w:rPr>
      </w:pPr>
      <w:r w:rsidRPr="00FB6AFE">
        <w:rPr>
          <w:rFonts w:ascii="Calibri" w:hAnsi="Calibri" w:cs="Arial"/>
          <w:b/>
          <w:bCs/>
          <w:color w:val="000000"/>
          <w:sz w:val="28"/>
          <w:szCs w:val="28"/>
        </w:rPr>
        <w:t xml:space="preserve">Program Authority </w:t>
      </w:r>
    </w:p>
    <w:p w:rsidR="00422723" w:rsidRPr="00422723" w:rsidRDefault="00422723" w:rsidP="00CB2A05">
      <w:pPr>
        <w:autoSpaceDE w:val="0"/>
        <w:autoSpaceDN w:val="0"/>
        <w:adjustRightInd w:val="0"/>
        <w:rPr>
          <w:rFonts w:ascii="Calibri" w:hAnsi="Calibri" w:cs="Arial"/>
          <w:color w:val="000000"/>
        </w:rPr>
      </w:pPr>
      <w:r w:rsidRPr="00422723">
        <w:rPr>
          <w:rFonts w:ascii="Calibri" w:hAnsi="Calibri" w:cs="Arial"/>
          <w:color w:val="000000"/>
        </w:rPr>
        <w:t xml:space="preserve">On December 21, 2004, the Specialty Crops Competitiveness Act of 2004 (7 U.S.C. 1621) authorized the </w:t>
      </w:r>
      <w:r w:rsidR="002A0749">
        <w:rPr>
          <w:rFonts w:ascii="Calibri" w:hAnsi="Calibri" w:cs="Arial"/>
          <w:color w:val="000000"/>
        </w:rPr>
        <w:t>USDA to provide grants to s</w:t>
      </w:r>
      <w:r w:rsidRPr="00422723">
        <w:rPr>
          <w:rFonts w:ascii="Calibri" w:hAnsi="Calibri" w:cs="Arial"/>
          <w:color w:val="000000"/>
        </w:rPr>
        <w:t xml:space="preserve">tate departments of agriculture solely to enhance the competitiveness of specialty crops. </w:t>
      </w:r>
    </w:p>
    <w:p w:rsidR="00422723" w:rsidRPr="00422723" w:rsidRDefault="00422723" w:rsidP="00CB2A05">
      <w:pPr>
        <w:autoSpaceDE w:val="0"/>
        <w:autoSpaceDN w:val="0"/>
        <w:adjustRightInd w:val="0"/>
        <w:rPr>
          <w:rFonts w:ascii="Calibri" w:hAnsi="Calibri" w:cs="Arial"/>
          <w:color w:val="000000"/>
        </w:rPr>
      </w:pPr>
    </w:p>
    <w:p w:rsidR="002A0749" w:rsidRDefault="00422723" w:rsidP="00CB2A05">
      <w:pPr>
        <w:autoSpaceDE w:val="0"/>
        <w:autoSpaceDN w:val="0"/>
        <w:adjustRightInd w:val="0"/>
        <w:rPr>
          <w:rFonts w:ascii="Calibri" w:hAnsi="Calibri" w:cs="Arial"/>
          <w:color w:val="000000"/>
        </w:rPr>
      </w:pPr>
      <w:r w:rsidRPr="00422723">
        <w:rPr>
          <w:rFonts w:ascii="Calibri" w:hAnsi="Calibri" w:cs="Arial"/>
          <w:color w:val="000000"/>
        </w:rPr>
        <w:t>The Food, Conservation, and Energy Act of 2008 (Farm Bill) amended the Specialty Crops Competiveness Act of 2004 and authorized</w:t>
      </w:r>
      <w:r w:rsidR="002A0749">
        <w:rPr>
          <w:rFonts w:ascii="Calibri" w:hAnsi="Calibri" w:cs="Arial"/>
          <w:color w:val="000000"/>
        </w:rPr>
        <w:t xml:space="preserve"> the USDA to provide grants to s</w:t>
      </w:r>
      <w:r w:rsidRPr="00422723">
        <w:rPr>
          <w:rFonts w:ascii="Calibri" w:hAnsi="Calibri" w:cs="Arial"/>
          <w:color w:val="000000"/>
        </w:rPr>
        <w:t>tates for each of the fiscal years 2008 through 2012 to enhance the competitiveness of specialty crops</w:t>
      </w:r>
      <w:r w:rsidR="002A0749">
        <w:rPr>
          <w:rFonts w:ascii="Calibri" w:hAnsi="Calibri" w:cs="Arial"/>
          <w:color w:val="000000"/>
        </w:rPr>
        <w:t xml:space="preserve">. </w:t>
      </w:r>
      <w:r w:rsidRPr="00422723">
        <w:rPr>
          <w:rFonts w:ascii="Calibri" w:hAnsi="Calibri" w:cs="Arial"/>
          <w:color w:val="000000"/>
        </w:rPr>
        <w:t>This RFP is an extension of that authority</w:t>
      </w:r>
      <w:r w:rsidR="002A0749">
        <w:rPr>
          <w:rFonts w:ascii="Calibri" w:hAnsi="Calibri" w:cs="Arial"/>
          <w:color w:val="000000"/>
        </w:rPr>
        <w:t xml:space="preserve">. </w:t>
      </w:r>
    </w:p>
    <w:p w:rsidR="002A0749" w:rsidRDefault="002A0749" w:rsidP="00CB2A05">
      <w:pPr>
        <w:autoSpaceDE w:val="0"/>
        <w:autoSpaceDN w:val="0"/>
        <w:adjustRightInd w:val="0"/>
        <w:rPr>
          <w:rFonts w:ascii="Calibri" w:hAnsi="Calibri" w:cs="Arial"/>
          <w:color w:val="000000"/>
        </w:rPr>
      </w:pPr>
    </w:p>
    <w:p w:rsidR="00422723" w:rsidRPr="00422723" w:rsidRDefault="00422723" w:rsidP="00CB2A05">
      <w:pPr>
        <w:autoSpaceDE w:val="0"/>
        <w:autoSpaceDN w:val="0"/>
        <w:adjustRightInd w:val="0"/>
        <w:rPr>
          <w:rFonts w:ascii="Calibri" w:hAnsi="Calibri" w:cs="Arial"/>
        </w:rPr>
      </w:pPr>
      <w:r w:rsidRPr="00422723">
        <w:rPr>
          <w:rFonts w:ascii="Calibri" w:hAnsi="Calibri" w:cs="Arial"/>
          <w:color w:val="000000"/>
        </w:rPr>
        <w:t>T</w:t>
      </w:r>
      <w:r w:rsidRPr="00422723">
        <w:rPr>
          <w:rFonts w:ascii="Calibri" w:hAnsi="Calibri" w:cs="Arial"/>
        </w:rPr>
        <w:t>his program was developed to enhance the productivity of specialty crop</w:t>
      </w:r>
      <w:r w:rsidR="002A0749">
        <w:rPr>
          <w:rFonts w:ascii="Calibri" w:hAnsi="Calibri" w:cs="Arial"/>
        </w:rPr>
        <w:t>s</w:t>
      </w:r>
      <w:r w:rsidRPr="00422723">
        <w:rPr>
          <w:rFonts w:ascii="Calibri" w:hAnsi="Calibri" w:cs="Arial"/>
        </w:rPr>
        <w:t xml:space="preserve"> in the United States and U</w:t>
      </w:r>
      <w:r w:rsidR="002A0749">
        <w:rPr>
          <w:rFonts w:ascii="Calibri" w:hAnsi="Calibri" w:cs="Arial"/>
        </w:rPr>
        <w:t>.</w:t>
      </w:r>
      <w:r w:rsidRPr="00422723">
        <w:rPr>
          <w:rFonts w:ascii="Calibri" w:hAnsi="Calibri" w:cs="Arial"/>
        </w:rPr>
        <w:t>S</w:t>
      </w:r>
      <w:r w:rsidR="002A0749">
        <w:rPr>
          <w:rFonts w:ascii="Calibri" w:hAnsi="Calibri" w:cs="Arial"/>
        </w:rPr>
        <w:t>.</w:t>
      </w:r>
      <w:r w:rsidRPr="00422723">
        <w:rPr>
          <w:rFonts w:ascii="Calibri" w:hAnsi="Calibri" w:cs="Arial"/>
        </w:rPr>
        <w:t xml:space="preserve"> territories only. In order to have your proposal funded, you must follow all of the rules and regulations listed and explained in the RFP. Additionally, your proposed project must address a problem that would specifically enhance specialty crop producti</w:t>
      </w:r>
      <w:r w:rsidR="00910E14">
        <w:rPr>
          <w:rFonts w:ascii="Calibri" w:hAnsi="Calibri" w:cs="Arial"/>
        </w:rPr>
        <w:t xml:space="preserve">on and consumption </w:t>
      </w:r>
      <w:r w:rsidRPr="00422723">
        <w:rPr>
          <w:rFonts w:ascii="Calibri" w:hAnsi="Calibri" w:cs="Arial"/>
        </w:rPr>
        <w:t>in the District of Columbia.</w:t>
      </w:r>
    </w:p>
    <w:p w:rsidR="00422723" w:rsidRPr="00422723" w:rsidRDefault="00422723" w:rsidP="00CB2A05">
      <w:pPr>
        <w:autoSpaceDE w:val="0"/>
        <w:autoSpaceDN w:val="0"/>
        <w:adjustRightInd w:val="0"/>
        <w:rPr>
          <w:rFonts w:ascii="Calibri" w:hAnsi="Calibri" w:cs="Arial"/>
        </w:rPr>
      </w:pPr>
    </w:p>
    <w:p w:rsidR="00422723" w:rsidRPr="00422723" w:rsidRDefault="0008540D" w:rsidP="00CB2A05">
      <w:pPr>
        <w:rPr>
          <w:rFonts w:ascii="Calibri" w:hAnsi="Calibri"/>
          <w:b/>
        </w:rPr>
      </w:pPr>
      <w:r w:rsidRPr="00422723">
        <w:rPr>
          <w:rFonts w:ascii="Calibri" w:hAnsi="Calibri"/>
          <w:i/>
          <w:iCs/>
        </w:rPr>
        <w:t>The USDA defines specialty crops</w:t>
      </w:r>
      <w:r w:rsidR="00422723" w:rsidRPr="00422723">
        <w:rPr>
          <w:rFonts w:ascii="Calibri" w:hAnsi="Calibri"/>
          <w:i/>
          <w:iCs/>
        </w:rPr>
        <w:t xml:space="preserve"> as fruits and vegetables, dried fruit, tree nuts, horticulture (including maple syrup and honey), and nursery crops (including floriculture)</w:t>
      </w:r>
      <w:r w:rsidR="00422723" w:rsidRPr="00422723">
        <w:rPr>
          <w:rFonts w:ascii="Calibri" w:hAnsi="Calibri"/>
        </w:rPr>
        <w:t>. A complete list of eligible and ineligible specialty crops can be found on the USDA Specialty Crop Block Grant website</w:t>
      </w:r>
      <w:r w:rsidR="00422723" w:rsidRPr="00422723">
        <w:rPr>
          <w:rFonts w:ascii="Calibri" w:hAnsi="Calibri"/>
          <w:b/>
        </w:rPr>
        <w:t xml:space="preserve">: </w:t>
      </w:r>
      <w:hyperlink r:id="rId10" w:history="1">
        <w:r w:rsidR="002A0749" w:rsidRPr="00F316B6">
          <w:rPr>
            <w:rStyle w:val="Hyperlink"/>
            <w:rFonts w:ascii="Calibri" w:hAnsi="Calibri"/>
          </w:rPr>
          <w:t>www.ams.usda.gov/scbgp</w:t>
        </w:r>
      </w:hyperlink>
      <w:r w:rsidR="002A0749">
        <w:rPr>
          <w:rFonts w:ascii="Calibri" w:hAnsi="Calibri"/>
          <w:b/>
        </w:rPr>
        <w:t xml:space="preserve">. </w:t>
      </w:r>
    </w:p>
    <w:p w:rsidR="00422723" w:rsidRPr="00422723" w:rsidRDefault="00422723" w:rsidP="00CB2A05">
      <w:pPr>
        <w:autoSpaceDE w:val="0"/>
        <w:autoSpaceDN w:val="0"/>
        <w:adjustRightInd w:val="0"/>
        <w:rPr>
          <w:rFonts w:ascii="Calibri" w:hAnsi="Calibri" w:cs="Arial"/>
          <w:b/>
        </w:rPr>
      </w:pPr>
    </w:p>
    <w:p w:rsidR="00422723" w:rsidRPr="00FB6AFE" w:rsidRDefault="00422723" w:rsidP="00CB2A05">
      <w:pPr>
        <w:pStyle w:val="Default"/>
        <w:rPr>
          <w:rFonts w:ascii="Calibri" w:hAnsi="Calibri" w:cs="Arial"/>
          <w:sz w:val="28"/>
          <w:szCs w:val="28"/>
        </w:rPr>
      </w:pPr>
      <w:r w:rsidRPr="00FB6AFE">
        <w:rPr>
          <w:rFonts w:ascii="Calibri" w:hAnsi="Calibri" w:cs="Arial"/>
          <w:b/>
          <w:sz w:val="28"/>
          <w:szCs w:val="28"/>
        </w:rPr>
        <w:t>Available Funding</w:t>
      </w:r>
    </w:p>
    <w:p w:rsidR="00422723" w:rsidRPr="0063594A" w:rsidRDefault="00422723" w:rsidP="0063594A">
      <w:pPr>
        <w:pStyle w:val="NormalWeb"/>
        <w:spacing w:before="2" w:after="2"/>
        <w:rPr>
          <w:rFonts w:ascii="Calibri" w:eastAsia="Calibri" w:hAnsi="Calibri" w:cs="Arial"/>
          <w:sz w:val="24"/>
          <w:szCs w:val="24"/>
        </w:rPr>
      </w:pPr>
      <w:r w:rsidRPr="0063594A">
        <w:rPr>
          <w:rFonts w:ascii="Calibri" w:eastAsia="Calibri" w:hAnsi="Calibri" w:cs="Arial"/>
          <w:sz w:val="24"/>
          <w:szCs w:val="24"/>
        </w:rPr>
        <w:t xml:space="preserve">The total available funding for the District of Columbia is approximately </w:t>
      </w:r>
      <w:r w:rsidR="00493B8F">
        <w:rPr>
          <w:rFonts w:ascii="Calibri" w:eastAsia="Calibri" w:hAnsi="Calibri" w:cs="Arial"/>
          <w:sz w:val="24"/>
          <w:szCs w:val="24"/>
        </w:rPr>
        <w:t>$</w:t>
      </w:r>
      <w:r w:rsidR="0063594A" w:rsidRPr="0063594A">
        <w:rPr>
          <w:rFonts w:ascii="Calibri" w:eastAsia="Calibri" w:hAnsi="Calibri" w:cs="Arial"/>
          <w:sz w:val="24"/>
          <w:szCs w:val="24"/>
        </w:rPr>
        <w:t xml:space="preserve">210,837.58 </w:t>
      </w:r>
      <w:r w:rsidR="00493B8F">
        <w:rPr>
          <w:rFonts w:ascii="Calibri" w:eastAsia="Calibri" w:hAnsi="Calibri" w:cs="Arial"/>
          <w:sz w:val="24"/>
          <w:szCs w:val="24"/>
        </w:rPr>
        <w:t xml:space="preserve">for </w:t>
      </w:r>
      <w:r w:rsidRPr="0063594A">
        <w:rPr>
          <w:rFonts w:ascii="Calibri" w:eastAsia="Calibri" w:hAnsi="Calibri" w:cs="Arial"/>
          <w:sz w:val="24"/>
          <w:szCs w:val="24"/>
        </w:rPr>
        <w:t>FY 201</w:t>
      </w:r>
      <w:r w:rsidR="00010FEA" w:rsidRPr="0063594A">
        <w:rPr>
          <w:rFonts w:ascii="Calibri" w:eastAsia="Calibri" w:hAnsi="Calibri" w:cs="Arial"/>
          <w:sz w:val="24"/>
          <w:szCs w:val="24"/>
        </w:rPr>
        <w:t xml:space="preserve">5 </w:t>
      </w:r>
      <w:r w:rsidRPr="0063594A">
        <w:rPr>
          <w:rFonts w:ascii="Calibri" w:eastAsia="Calibri" w:hAnsi="Calibri" w:cs="Arial"/>
          <w:sz w:val="24"/>
          <w:szCs w:val="24"/>
        </w:rPr>
        <w:t>through FY 201</w:t>
      </w:r>
      <w:r w:rsidR="00567D48">
        <w:rPr>
          <w:rFonts w:ascii="Calibri" w:eastAsia="Calibri" w:hAnsi="Calibri" w:cs="Arial"/>
          <w:sz w:val="24"/>
          <w:szCs w:val="24"/>
        </w:rPr>
        <w:t>8</w:t>
      </w:r>
      <w:r w:rsidR="002A0749" w:rsidRPr="0063594A">
        <w:rPr>
          <w:rFonts w:ascii="Calibri" w:eastAsia="Calibri" w:hAnsi="Calibri" w:cs="Arial"/>
          <w:sz w:val="24"/>
          <w:szCs w:val="24"/>
        </w:rPr>
        <w:t xml:space="preserve">. </w:t>
      </w:r>
      <w:r w:rsidR="00181477" w:rsidRPr="0063594A">
        <w:rPr>
          <w:rFonts w:ascii="Calibri" w:eastAsia="Calibri" w:hAnsi="Calibri" w:cs="Arial"/>
          <w:sz w:val="24"/>
          <w:szCs w:val="24"/>
        </w:rPr>
        <w:t>CAUSES</w:t>
      </w:r>
      <w:r w:rsidRPr="0063594A">
        <w:rPr>
          <w:rFonts w:ascii="Calibri" w:eastAsia="Calibri" w:hAnsi="Calibri" w:cs="Arial"/>
          <w:sz w:val="24"/>
          <w:szCs w:val="24"/>
        </w:rPr>
        <w:t xml:space="preserve"> expects to award multiple grants under this program</w:t>
      </w:r>
      <w:r w:rsidR="002A0749" w:rsidRPr="0063594A">
        <w:rPr>
          <w:rFonts w:ascii="Calibri" w:eastAsia="Calibri" w:hAnsi="Calibri" w:cs="Arial"/>
          <w:sz w:val="24"/>
          <w:szCs w:val="24"/>
        </w:rPr>
        <w:t xml:space="preserve">. </w:t>
      </w:r>
      <w:r w:rsidRPr="0063594A">
        <w:rPr>
          <w:rFonts w:ascii="Calibri" w:eastAsia="Calibri" w:hAnsi="Calibri" w:cs="Arial"/>
          <w:sz w:val="24"/>
          <w:szCs w:val="24"/>
        </w:rPr>
        <w:t>Solicitations for individual grant awards between $</w:t>
      </w:r>
      <w:r w:rsidR="00567D48">
        <w:rPr>
          <w:rFonts w:ascii="Calibri" w:eastAsia="Calibri" w:hAnsi="Calibri" w:cs="Arial"/>
          <w:sz w:val="24"/>
          <w:szCs w:val="24"/>
        </w:rPr>
        <w:t>1</w:t>
      </w:r>
      <w:r w:rsidRPr="0063594A">
        <w:rPr>
          <w:rFonts w:ascii="Calibri" w:eastAsia="Calibri" w:hAnsi="Calibri" w:cs="Arial"/>
          <w:sz w:val="24"/>
          <w:szCs w:val="24"/>
        </w:rPr>
        <w:t xml:space="preserve">0,000 and $50,000 will be considered. </w:t>
      </w:r>
      <w:r w:rsidR="00181477" w:rsidRPr="0063594A">
        <w:rPr>
          <w:rFonts w:ascii="Calibri" w:eastAsia="Calibri" w:hAnsi="Calibri" w:cs="Arial"/>
          <w:sz w:val="24"/>
          <w:szCs w:val="24"/>
        </w:rPr>
        <w:t>CAUSES</w:t>
      </w:r>
      <w:r w:rsidR="002A0749" w:rsidRPr="0063594A">
        <w:rPr>
          <w:rFonts w:ascii="Calibri" w:eastAsia="Calibri" w:hAnsi="Calibri" w:cs="Arial"/>
          <w:sz w:val="24"/>
          <w:szCs w:val="24"/>
        </w:rPr>
        <w:t xml:space="preserve"> may provide 20 percent</w:t>
      </w:r>
      <w:r w:rsidRPr="0063594A">
        <w:rPr>
          <w:rFonts w:ascii="Calibri" w:eastAsia="Calibri" w:hAnsi="Calibri" w:cs="Arial"/>
          <w:sz w:val="24"/>
          <w:szCs w:val="24"/>
        </w:rPr>
        <w:t xml:space="preserve"> of the approved budget for the i</w:t>
      </w:r>
      <w:r w:rsidR="00010FEA" w:rsidRPr="0063594A">
        <w:rPr>
          <w:rFonts w:ascii="Calibri" w:eastAsia="Calibri" w:hAnsi="Calibri" w:cs="Arial"/>
          <w:sz w:val="24"/>
          <w:szCs w:val="24"/>
        </w:rPr>
        <w:t xml:space="preserve">nitiation of project activities, with </w:t>
      </w:r>
      <w:r w:rsidRPr="0063594A">
        <w:rPr>
          <w:rFonts w:ascii="Calibri" w:eastAsia="Calibri" w:hAnsi="Calibri" w:cs="Arial"/>
          <w:sz w:val="24"/>
          <w:szCs w:val="24"/>
        </w:rPr>
        <w:t>the balance being attainable on a reimbursable schedule</w:t>
      </w:r>
      <w:r w:rsidR="002A0749" w:rsidRPr="0063594A">
        <w:rPr>
          <w:rFonts w:ascii="Calibri" w:eastAsia="Calibri" w:hAnsi="Calibri" w:cs="Arial"/>
          <w:sz w:val="24"/>
          <w:szCs w:val="24"/>
        </w:rPr>
        <w:t xml:space="preserve">. </w:t>
      </w:r>
      <w:r w:rsidRPr="0063594A">
        <w:rPr>
          <w:rFonts w:ascii="Calibri" w:eastAsia="Calibri" w:hAnsi="Calibri" w:cs="Arial"/>
          <w:sz w:val="24"/>
          <w:szCs w:val="24"/>
        </w:rPr>
        <w:t>Reimbursement will require timely completion and proper reporting of approved budget activities and the submission of invoices.</w:t>
      </w:r>
    </w:p>
    <w:p w:rsidR="00422723" w:rsidRPr="00422723" w:rsidRDefault="00422723" w:rsidP="00CB2A05">
      <w:pPr>
        <w:autoSpaceDE w:val="0"/>
        <w:autoSpaceDN w:val="0"/>
        <w:adjustRightInd w:val="0"/>
        <w:rPr>
          <w:rFonts w:ascii="Calibri" w:eastAsia="Calibri" w:hAnsi="Calibri" w:cs="Arial"/>
        </w:rPr>
      </w:pPr>
    </w:p>
    <w:p w:rsidR="00422723" w:rsidRPr="00422723" w:rsidRDefault="00422723" w:rsidP="00CB2A05">
      <w:pPr>
        <w:autoSpaceDE w:val="0"/>
        <w:autoSpaceDN w:val="0"/>
        <w:adjustRightInd w:val="0"/>
        <w:rPr>
          <w:rFonts w:ascii="Calibri" w:eastAsia="Calibri" w:hAnsi="Calibri" w:cs="Arial"/>
        </w:rPr>
      </w:pPr>
      <w:r w:rsidRPr="00422723">
        <w:rPr>
          <w:rFonts w:ascii="Calibri" w:eastAsia="Calibri" w:hAnsi="Calibri" w:cs="Arial"/>
        </w:rPr>
        <w:lastRenderedPageBreak/>
        <w:t xml:space="preserve">A selected </w:t>
      </w:r>
      <w:r w:rsidR="00181477">
        <w:rPr>
          <w:rFonts w:ascii="Calibri" w:eastAsia="Calibri" w:hAnsi="Calibri" w:cs="Arial"/>
        </w:rPr>
        <w:t>E</w:t>
      </w:r>
      <w:r w:rsidRPr="00422723">
        <w:rPr>
          <w:rFonts w:ascii="Calibri" w:eastAsia="Calibri" w:hAnsi="Calibri" w:cs="Arial"/>
        </w:rPr>
        <w:t xml:space="preserve">xternal </w:t>
      </w:r>
      <w:r w:rsidR="00181477">
        <w:rPr>
          <w:rFonts w:ascii="Calibri" w:eastAsia="Calibri" w:hAnsi="Calibri" w:cs="Arial"/>
        </w:rPr>
        <w:t>A</w:t>
      </w:r>
      <w:r w:rsidRPr="00422723">
        <w:rPr>
          <w:rFonts w:ascii="Calibri" w:eastAsia="Calibri" w:hAnsi="Calibri" w:cs="Arial"/>
        </w:rPr>
        <w:t xml:space="preserve">dvisory Committee will review all grant proposal submissions and make recommendations to </w:t>
      </w:r>
      <w:r w:rsidR="002A0749">
        <w:rPr>
          <w:rFonts w:ascii="Calibri" w:eastAsia="Calibri" w:hAnsi="Calibri" w:cs="Arial"/>
        </w:rPr>
        <w:t>CAUSES</w:t>
      </w:r>
      <w:r w:rsidR="002A0749" w:rsidRPr="00422723">
        <w:rPr>
          <w:rFonts w:ascii="Calibri" w:eastAsia="Calibri" w:hAnsi="Calibri" w:cs="Arial"/>
        </w:rPr>
        <w:t>, which</w:t>
      </w:r>
      <w:r w:rsidRPr="00422723">
        <w:rPr>
          <w:rFonts w:ascii="Calibri" w:eastAsia="Calibri" w:hAnsi="Calibri" w:cs="Arial"/>
        </w:rPr>
        <w:t xml:space="preserve"> will make the final recommendations to </w:t>
      </w:r>
      <w:r w:rsidR="002A0749">
        <w:rPr>
          <w:rFonts w:ascii="Calibri" w:eastAsia="Calibri" w:hAnsi="Calibri" w:cs="Arial"/>
        </w:rPr>
        <w:t>Dr. Sabine O’Hara, Dean of CAUSES,</w:t>
      </w:r>
      <w:r w:rsidRPr="00422723">
        <w:rPr>
          <w:rFonts w:ascii="Calibri" w:eastAsia="Calibri" w:hAnsi="Calibri" w:cs="Arial"/>
        </w:rPr>
        <w:t xml:space="preserve"> </w:t>
      </w:r>
      <w:r w:rsidR="002A0749">
        <w:rPr>
          <w:rFonts w:ascii="Calibri" w:eastAsia="Calibri" w:hAnsi="Calibri" w:cs="Arial"/>
        </w:rPr>
        <w:t>and</w:t>
      </w:r>
      <w:r w:rsidR="00181477">
        <w:rPr>
          <w:rFonts w:ascii="Calibri" w:eastAsia="Calibri" w:hAnsi="Calibri" w:cs="Arial"/>
        </w:rPr>
        <w:t xml:space="preserve"> </w:t>
      </w:r>
      <w:r w:rsidR="002A0749">
        <w:rPr>
          <w:rFonts w:ascii="Calibri" w:eastAsia="Calibri" w:hAnsi="Calibri" w:cs="Arial"/>
        </w:rPr>
        <w:t xml:space="preserve">Dr. Rachel Petty, UDC </w:t>
      </w:r>
      <w:r w:rsidR="00181477">
        <w:rPr>
          <w:rFonts w:ascii="Calibri" w:eastAsia="Calibri" w:hAnsi="Calibri" w:cs="Arial"/>
        </w:rPr>
        <w:t>Provost</w:t>
      </w:r>
      <w:r w:rsidRPr="00422723">
        <w:rPr>
          <w:rFonts w:ascii="Calibri" w:eastAsia="Calibri" w:hAnsi="Calibri" w:cs="Arial"/>
        </w:rPr>
        <w:t>.</w:t>
      </w:r>
    </w:p>
    <w:p w:rsidR="00422723" w:rsidRPr="00422723" w:rsidRDefault="00422723" w:rsidP="00CB2A05">
      <w:pPr>
        <w:autoSpaceDE w:val="0"/>
        <w:autoSpaceDN w:val="0"/>
        <w:adjustRightInd w:val="0"/>
        <w:rPr>
          <w:rFonts w:ascii="Calibri" w:eastAsia="Calibri" w:hAnsi="Calibri" w:cs="Arial"/>
        </w:rPr>
      </w:pPr>
    </w:p>
    <w:p w:rsidR="00422723" w:rsidRPr="00422723" w:rsidRDefault="00181477" w:rsidP="00CB2A05">
      <w:pPr>
        <w:autoSpaceDE w:val="0"/>
        <w:autoSpaceDN w:val="0"/>
        <w:adjustRightInd w:val="0"/>
        <w:rPr>
          <w:rFonts w:ascii="Calibri" w:hAnsi="Calibri" w:cs="Arial"/>
        </w:rPr>
      </w:pPr>
      <w:r>
        <w:rPr>
          <w:rFonts w:ascii="Calibri" w:eastAsia="Calibri" w:hAnsi="Calibri" w:cs="Arial"/>
        </w:rPr>
        <w:t>CAUSES</w:t>
      </w:r>
      <w:r w:rsidR="00422723" w:rsidRPr="00422723">
        <w:rPr>
          <w:rFonts w:ascii="Calibri" w:eastAsia="Calibri" w:hAnsi="Calibri" w:cs="Arial"/>
        </w:rPr>
        <w:t xml:space="preserve"> retains the right to reject applicants with previous participation whose performance was assessed as incomplete or unsatisfactory</w:t>
      </w:r>
      <w:r w:rsidR="002A0749">
        <w:rPr>
          <w:rFonts w:ascii="Calibri" w:eastAsia="Calibri" w:hAnsi="Calibri" w:cs="Arial"/>
        </w:rPr>
        <w:t xml:space="preserve">. </w:t>
      </w:r>
      <w:r w:rsidR="00422723" w:rsidRPr="00422723">
        <w:rPr>
          <w:rFonts w:ascii="Calibri" w:eastAsia="Calibri" w:hAnsi="Calibri" w:cs="Arial"/>
        </w:rPr>
        <w:t>While it is not required, applicants who offer documented matching funds through their budget and narrative may be eligible for additional evaluation consideration. All funding for grants associated with this program are subject to final approval by USDA/AMS under the Specialty Crop Block Grant Program.</w:t>
      </w:r>
    </w:p>
    <w:p w:rsidR="00422723" w:rsidRPr="00422723" w:rsidRDefault="00422723" w:rsidP="00CB2A05">
      <w:pPr>
        <w:outlineLvl w:val="0"/>
        <w:rPr>
          <w:rFonts w:ascii="Calibri" w:hAnsi="Calibri" w:cs="Arial"/>
          <w:b/>
          <w:bCs/>
          <w:iCs/>
        </w:rPr>
      </w:pPr>
    </w:p>
    <w:p w:rsidR="000C00D2" w:rsidRPr="000C00D2" w:rsidRDefault="000C00D2" w:rsidP="000C00D2">
      <w:pPr>
        <w:autoSpaceDE w:val="0"/>
        <w:autoSpaceDN w:val="0"/>
        <w:adjustRightInd w:val="0"/>
        <w:rPr>
          <w:rFonts w:ascii="Calibri" w:hAnsi="Calibri" w:cs="Calibri"/>
          <w:color w:val="000000"/>
          <w:sz w:val="28"/>
          <w:szCs w:val="28"/>
        </w:rPr>
      </w:pPr>
      <w:r w:rsidRPr="000C00D2">
        <w:rPr>
          <w:rFonts w:ascii="Calibri" w:hAnsi="Calibri" w:cs="Calibri"/>
          <w:b/>
          <w:bCs/>
          <w:color w:val="000000"/>
          <w:sz w:val="28"/>
          <w:szCs w:val="28"/>
        </w:rPr>
        <w:t xml:space="preserve">Project Duration </w:t>
      </w:r>
    </w:p>
    <w:p w:rsid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This specialty crop block grant will be awarded for projects for two years. However, the grant period may be extended upon petition to and negotiation with CAUSES. The start date is expected to be on or about Feb 1, 2016 and will end on February 28, 2018. </w:t>
      </w:r>
    </w:p>
    <w:p w:rsidR="000C00D2" w:rsidRPr="000C00D2" w:rsidRDefault="000C00D2" w:rsidP="000C00D2">
      <w:pPr>
        <w:autoSpaceDE w:val="0"/>
        <w:autoSpaceDN w:val="0"/>
        <w:adjustRightInd w:val="0"/>
        <w:rPr>
          <w:rFonts w:ascii="Calibri" w:hAnsi="Calibri" w:cs="Calibri"/>
          <w:color w:val="000000"/>
          <w:sz w:val="23"/>
          <w:szCs w:val="23"/>
        </w:rPr>
      </w:pPr>
    </w:p>
    <w:p w:rsidR="000C00D2" w:rsidRPr="000C00D2" w:rsidRDefault="000C00D2" w:rsidP="000C00D2">
      <w:pPr>
        <w:autoSpaceDE w:val="0"/>
        <w:autoSpaceDN w:val="0"/>
        <w:adjustRightInd w:val="0"/>
        <w:rPr>
          <w:rFonts w:ascii="Calibri" w:hAnsi="Calibri" w:cs="Calibri"/>
          <w:color w:val="000000"/>
          <w:sz w:val="28"/>
          <w:szCs w:val="28"/>
        </w:rPr>
      </w:pPr>
      <w:r w:rsidRPr="000C00D2">
        <w:rPr>
          <w:rFonts w:ascii="Calibri" w:hAnsi="Calibri" w:cs="Calibri"/>
          <w:b/>
          <w:bCs/>
          <w:color w:val="000000"/>
          <w:sz w:val="28"/>
          <w:szCs w:val="28"/>
        </w:rPr>
        <w:t xml:space="preserve">Additional Notifications </w:t>
      </w:r>
    </w:p>
    <w:p w:rsidR="000C00D2" w:rsidRPr="000C00D2" w:rsidRDefault="000C00D2" w:rsidP="000C00D2">
      <w:pPr>
        <w:pStyle w:val="ListParagraph"/>
        <w:numPr>
          <w:ilvl w:val="0"/>
          <w:numId w:val="31"/>
        </w:numPr>
        <w:autoSpaceDE w:val="0"/>
        <w:autoSpaceDN w:val="0"/>
        <w:adjustRightInd w:val="0"/>
        <w:spacing w:after="34"/>
        <w:rPr>
          <w:rFonts w:ascii="Calibri" w:hAnsi="Calibri" w:cs="Calibri"/>
          <w:color w:val="000000"/>
          <w:sz w:val="23"/>
          <w:szCs w:val="23"/>
        </w:rPr>
      </w:pPr>
      <w:r w:rsidRPr="000C00D2">
        <w:rPr>
          <w:rFonts w:ascii="Calibri" w:hAnsi="Calibri" w:cs="Calibri"/>
          <w:color w:val="000000"/>
          <w:sz w:val="23"/>
          <w:szCs w:val="23"/>
        </w:rPr>
        <w:t xml:space="preserve">Failure to follow instructions completely may result in non-consideration of proposal </w:t>
      </w:r>
    </w:p>
    <w:p w:rsidR="000C00D2" w:rsidRPr="000C00D2" w:rsidRDefault="000C00D2" w:rsidP="000C00D2">
      <w:pPr>
        <w:pStyle w:val="ListParagraph"/>
        <w:numPr>
          <w:ilvl w:val="0"/>
          <w:numId w:val="31"/>
        </w:numPr>
        <w:autoSpaceDE w:val="0"/>
        <w:autoSpaceDN w:val="0"/>
        <w:adjustRightInd w:val="0"/>
        <w:spacing w:after="34"/>
        <w:rPr>
          <w:rFonts w:ascii="Calibri" w:hAnsi="Calibri" w:cs="Calibri"/>
          <w:color w:val="000000"/>
          <w:sz w:val="23"/>
          <w:szCs w:val="23"/>
        </w:rPr>
      </w:pPr>
      <w:r w:rsidRPr="000C00D2">
        <w:rPr>
          <w:rFonts w:ascii="Calibri" w:hAnsi="Calibri" w:cs="Calibri"/>
          <w:color w:val="000000"/>
          <w:sz w:val="23"/>
          <w:szCs w:val="23"/>
        </w:rPr>
        <w:t xml:space="preserve">The funding agency does not offer or assume any responsibility for costs associated with the preparation and submission of any proposal. Those expenses are solely the responsibility of the applicant. </w:t>
      </w:r>
    </w:p>
    <w:p w:rsidR="000C00D2" w:rsidRPr="000C00D2" w:rsidRDefault="000C00D2" w:rsidP="000C00D2">
      <w:pPr>
        <w:pStyle w:val="ListParagraph"/>
        <w:numPr>
          <w:ilvl w:val="0"/>
          <w:numId w:val="31"/>
        </w:numPr>
        <w:autoSpaceDE w:val="0"/>
        <w:autoSpaceDN w:val="0"/>
        <w:adjustRightInd w:val="0"/>
        <w:spacing w:after="34"/>
        <w:rPr>
          <w:rFonts w:ascii="Calibri" w:hAnsi="Calibri" w:cs="Calibri"/>
          <w:color w:val="000000"/>
          <w:sz w:val="23"/>
          <w:szCs w:val="23"/>
        </w:rPr>
      </w:pPr>
      <w:r w:rsidRPr="000C00D2">
        <w:rPr>
          <w:rFonts w:ascii="Calibri" w:hAnsi="Calibri" w:cs="Calibri"/>
          <w:color w:val="000000"/>
          <w:sz w:val="23"/>
          <w:szCs w:val="23"/>
        </w:rPr>
        <w:t xml:space="preserve">All documents and information provided in support of the RFP application are considered to be public record. </w:t>
      </w:r>
    </w:p>
    <w:p w:rsidR="000C00D2" w:rsidRPr="000C00D2" w:rsidRDefault="000C00D2" w:rsidP="000C00D2">
      <w:pPr>
        <w:pStyle w:val="ListParagraph"/>
        <w:numPr>
          <w:ilvl w:val="0"/>
          <w:numId w:val="31"/>
        </w:num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Proposals received after the close of business on June 5, 2015, will not be considered. Additionally, errantly directed proposals that arrive at incorrect locations of the government will not be considered. </w:t>
      </w:r>
    </w:p>
    <w:p w:rsidR="00422723" w:rsidRPr="00422723" w:rsidRDefault="00422723" w:rsidP="00CB2A05">
      <w:pPr>
        <w:autoSpaceDE w:val="0"/>
        <w:autoSpaceDN w:val="0"/>
        <w:adjustRightInd w:val="0"/>
        <w:rPr>
          <w:rFonts w:ascii="Calibri" w:hAnsi="Calibri" w:cs="Arial"/>
          <w:b/>
          <w:bCs/>
          <w:color w:val="000000"/>
        </w:rPr>
      </w:pPr>
    </w:p>
    <w:p w:rsidR="000C00D2" w:rsidRPr="000C00D2" w:rsidRDefault="000C00D2" w:rsidP="000C00D2">
      <w:pPr>
        <w:autoSpaceDE w:val="0"/>
        <w:autoSpaceDN w:val="0"/>
        <w:adjustRightInd w:val="0"/>
        <w:rPr>
          <w:rFonts w:ascii="Calibri" w:hAnsi="Calibri" w:cs="Calibri"/>
          <w:color w:val="000000"/>
          <w:sz w:val="28"/>
          <w:szCs w:val="28"/>
        </w:rPr>
      </w:pPr>
      <w:r w:rsidRPr="000C00D2">
        <w:rPr>
          <w:rFonts w:ascii="Calibri" w:hAnsi="Calibri" w:cs="Calibri"/>
          <w:b/>
          <w:bCs/>
          <w:color w:val="000000"/>
          <w:sz w:val="28"/>
          <w:szCs w:val="28"/>
        </w:rPr>
        <w:t xml:space="preserve">Proposal Submission Process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Full and complete application due via email by 5:00 p.m., </w:t>
      </w:r>
      <w:r w:rsidRPr="000C00D2">
        <w:rPr>
          <w:rFonts w:ascii="Calibri" w:hAnsi="Calibri" w:cs="Calibri"/>
          <w:b/>
          <w:bCs/>
          <w:color w:val="000000"/>
          <w:sz w:val="23"/>
          <w:szCs w:val="23"/>
        </w:rPr>
        <w:t xml:space="preserve">Friday, June 5,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Review of proposals, </w:t>
      </w:r>
      <w:r w:rsidRPr="000C00D2">
        <w:rPr>
          <w:rFonts w:ascii="Calibri" w:hAnsi="Calibri" w:cs="Calibri"/>
          <w:b/>
          <w:bCs/>
          <w:color w:val="000000"/>
          <w:sz w:val="23"/>
          <w:szCs w:val="23"/>
        </w:rPr>
        <w:t xml:space="preserve">June 8- June 26,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Award announcements </w:t>
      </w:r>
      <w:r w:rsidRPr="000C00D2">
        <w:rPr>
          <w:rFonts w:ascii="Calibri" w:hAnsi="Calibri" w:cs="Calibri"/>
          <w:b/>
          <w:bCs/>
          <w:color w:val="000000"/>
          <w:sz w:val="23"/>
          <w:szCs w:val="23"/>
        </w:rPr>
        <w:t xml:space="preserve">July 1,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DC State Plan due to USDA-AMS: </w:t>
      </w:r>
      <w:r w:rsidRPr="000C00D2">
        <w:rPr>
          <w:rFonts w:ascii="Calibri" w:hAnsi="Calibri" w:cs="Calibri"/>
          <w:b/>
          <w:bCs/>
          <w:color w:val="000000"/>
          <w:sz w:val="23"/>
          <w:szCs w:val="23"/>
        </w:rPr>
        <w:t xml:space="preserve">July 8,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USDA notifies UDC of approval of funding for grant projects included in the state plan: </w:t>
      </w:r>
      <w:r w:rsidRPr="000C00D2">
        <w:rPr>
          <w:rFonts w:ascii="Calibri" w:hAnsi="Calibri" w:cs="Calibri"/>
          <w:b/>
          <w:bCs/>
          <w:color w:val="000000"/>
          <w:sz w:val="23"/>
          <w:szCs w:val="23"/>
        </w:rPr>
        <w:t xml:space="preserve">September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All Applicants are notified of the status of their applications: </w:t>
      </w:r>
      <w:r w:rsidRPr="000C00D2">
        <w:rPr>
          <w:rFonts w:ascii="Calibri" w:hAnsi="Calibri" w:cs="Calibri"/>
          <w:b/>
          <w:bCs/>
          <w:color w:val="000000"/>
          <w:sz w:val="23"/>
          <w:szCs w:val="23"/>
        </w:rPr>
        <w:t xml:space="preserve">September – October, 2015 </w:t>
      </w:r>
    </w:p>
    <w:p w:rsidR="000C00D2" w:rsidRPr="000C00D2" w:rsidRDefault="000C00D2" w:rsidP="000C00D2">
      <w:pPr>
        <w:autoSpaceDE w:val="0"/>
        <w:autoSpaceDN w:val="0"/>
        <w:adjustRightInd w:val="0"/>
        <w:rPr>
          <w:rFonts w:ascii="Calibri" w:hAnsi="Calibri" w:cs="Calibri"/>
          <w:color w:val="000000"/>
          <w:sz w:val="23"/>
          <w:szCs w:val="23"/>
        </w:rPr>
      </w:pPr>
      <w:r w:rsidRPr="000C00D2">
        <w:rPr>
          <w:rFonts w:ascii="Calibri" w:hAnsi="Calibri" w:cs="Calibri"/>
          <w:color w:val="000000"/>
          <w:sz w:val="23"/>
          <w:szCs w:val="23"/>
        </w:rPr>
        <w:t xml:space="preserve">UDC Grant Contracts are prepared for Grant recipients: </w:t>
      </w:r>
      <w:r w:rsidRPr="000C00D2">
        <w:rPr>
          <w:rFonts w:ascii="Calibri" w:hAnsi="Calibri" w:cs="Calibri"/>
          <w:b/>
          <w:bCs/>
          <w:color w:val="000000"/>
          <w:sz w:val="23"/>
          <w:szCs w:val="23"/>
        </w:rPr>
        <w:t xml:space="preserve">November 2015 -January 2016 </w:t>
      </w:r>
    </w:p>
    <w:p w:rsidR="00CE08D9" w:rsidRDefault="000C00D2" w:rsidP="000C00D2">
      <w:pPr>
        <w:pStyle w:val="regulartext"/>
        <w:spacing w:before="0" w:beforeAutospacing="0" w:after="0" w:afterAutospacing="0"/>
        <w:rPr>
          <w:rFonts w:ascii="Calibri" w:hAnsi="Calibri"/>
          <w:b/>
          <w:sz w:val="24"/>
          <w:szCs w:val="24"/>
        </w:rPr>
      </w:pPr>
      <w:r w:rsidRPr="000C00D2">
        <w:rPr>
          <w:rFonts w:ascii="Calibri" w:eastAsia="Cambria" w:hAnsi="Calibri" w:cs="Calibri"/>
          <w:sz w:val="23"/>
          <w:szCs w:val="23"/>
        </w:rPr>
        <w:t xml:space="preserve">Anticipated start date for selected projects. Funded projects may begin upon execution of a grant agreement with UDC: </w:t>
      </w:r>
      <w:r w:rsidRPr="000C00D2">
        <w:rPr>
          <w:rFonts w:ascii="Calibri" w:eastAsia="Cambria" w:hAnsi="Calibri" w:cs="Calibri"/>
          <w:b/>
          <w:bCs/>
          <w:sz w:val="23"/>
          <w:szCs w:val="23"/>
        </w:rPr>
        <w:t>February 1, 2016</w:t>
      </w:r>
    </w:p>
    <w:p w:rsidR="000C00D2" w:rsidRPr="000C00D2" w:rsidRDefault="000C00D2" w:rsidP="000C00D2">
      <w:pPr>
        <w:pStyle w:val="regulartext"/>
        <w:spacing w:before="0" w:beforeAutospacing="0" w:after="0" w:afterAutospacing="0"/>
        <w:rPr>
          <w:rFonts w:ascii="Calibri" w:hAnsi="Calibri"/>
          <w:b/>
          <w:sz w:val="24"/>
          <w:szCs w:val="24"/>
        </w:rPr>
      </w:pPr>
    </w:p>
    <w:p w:rsidR="00CE08D9" w:rsidRPr="00422723" w:rsidRDefault="00CE08D9" w:rsidP="00CB2A05">
      <w:pPr>
        <w:pStyle w:val="regulartext"/>
        <w:tabs>
          <w:tab w:val="left" w:pos="6060"/>
        </w:tabs>
        <w:spacing w:before="0" w:beforeAutospacing="0" w:after="0" w:afterAutospacing="0"/>
        <w:rPr>
          <w:rFonts w:ascii="Calibri" w:hAnsi="Calibri"/>
          <w:sz w:val="24"/>
          <w:szCs w:val="24"/>
        </w:rPr>
      </w:pPr>
    </w:p>
    <w:p w:rsidR="00422723" w:rsidRPr="00B94BA1" w:rsidRDefault="00EF3318" w:rsidP="00CB2A05">
      <w:pPr>
        <w:pStyle w:val="regulartext"/>
        <w:tabs>
          <w:tab w:val="left" w:pos="6060"/>
        </w:tabs>
        <w:spacing w:before="0" w:beforeAutospacing="0" w:after="0" w:afterAutospacing="0"/>
        <w:rPr>
          <w:rFonts w:ascii="Calibri" w:hAnsi="Calibri"/>
          <w:b/>
          <w:sz w:val="24"/>
          <w:szCs w:val="24"/>
        </w:rPr>
      </w:pPr>
      <w:r w:rsidRPr="00B94BA1">
        <w:rPr>
          <w:rFonts w:ascii="Calibri" w:hAnsi="Calibri"/>
          <w:b/>
          <w:sz w:val="24"/>
          <w:szCs w:val="24"/>
        </w:rPr>
        <w:t>S</w:t>
      </w:r>
      <w:r w:rsidR="00422723" w:rsidRPr="00B94BA1">
        <w:rPr>
          <w:rFonts w:ascii="Calibri" w:hAnsi="Calibri"/>
          <w:b/>
          <w:sz w:val="24"/>
          <w:szCs w:val="24"/>
        </w:rPr>
        <w:t>ubmission should be mailed to:</w:t>
      </w:r>
    </w:p>
    <w:p w:rsidR="00422723" w:rsidRDefault="00AF715E" w:rsidP="00CB2A05">
      <w:pPr>
        <w:pStyle w:val="regulartext"/>
        <w:tabs>
          <w:tab w:val="left" w:pos="6060"/>
        </w:tabs>
        <w:spacing w:before="0" w:beforeAutospacing="0" w:after="0" w:afterAutospacing="0"/>
        <w:rPr>
          <w:rFonts w:ascii="Calibri" w:hAnsi="Calibri"/>
          <w:sz w:val="24"/>
          <w:szCs w:val="24"/>
        </w:rPr>
      </w:pPr>
      <w:hyperlink r:id="rId11" w:history="1">
        <w:r w:rsidR="00FB6AFE" w:rsidRPr="00744CCB">
          <w:rPr>
            <w:rStyle w:val="Hyperlink"/>
            <w:rFonts w:ascii="Calibri" w:hAnsi="Calibri"/>
            <w:sz w:val="24"/>
            <w:szCs w:val="24"/>
          </w:rPr>
          <w:t>whare@udc.edu</w:t>
        </w:r>
      </w:hyperlink>
      <w:r w:rsidR="00010FEA">
        <w:rPr>
          <w:rFonts w:ascii="Calibri" w:hAnsi="Calibri"/>
          <w:sz w:val="24"/>
          <w:szCs w:val="24"/>
        </w:rPr>
        <w:t xml:space="preserve"> and </w:t>
      </w:r>
      <w:hyperlink r:id="rId12" w:history="1">
        <w:r w:rsidR="00010FEA" w:rsidRPr="008E5D9A">
          <w:rPr>
            <w:rStyle w:val="Hyperlink"/>
            <w:rFonts w:ascii="Calibri" w:hAnsi="Calibri"/>
            <w:sz w:val="24"/>
            <w:szCs w:val="24"/>
          </w:rPr>
          <w:t>Lorraine.clarke@udc.edu</w:t>
        </w:r>
      </w:hyperlink>
      <w:r w:rsidR="00010FEA">
        <w:rPr>
          <w:rFonts w:ascii="Calibri" w:hAnsi="Calibri"/>
          <w:sz w:val="24"/>
          <w:szCs w:val="24"/>
        </w:rPr>
        <w:t xml:space="preserve"> </w:t>
      </w:r>
    </w:p>
    <w:p w:rsidR="000C00D2" w:rsidRPr="00422723" w:rsidRDefault="000C00D2" w:rsidP="00CB2A05">
      <w:pPr>
        <w:pStyle w:val="regulartext"/>
        <w:tabs>
          <w:tab w:val="left" w:pos="6060"/>
        </w:tabs>
        <w:spacing w:before="0" w:beforeAutospacing="0" w:after="0" w:afterAutospacing="0"/>
        <w:rPr>
          <w:rFonts w:ascii="Calibri" w:hAnsi="Calibri"/>
          <w:sz w:val="24"/>
          <w:szCs w:val="24"/>
        </w:rPr>
      </w:pPr>
    </w:p>
    <w:p w:rsidR="00422723" w:rsidRPr="00422723" w:rsidRDefault="00422723" w:rsidP="00CB2A05">
      <w:pPr>
        <w:pStyle w:val="regulartext"/>
        <w:spacing w:before="0" w:beforeAutospacing="0" w:after="0" w:afterAutospacing="0"/>
        <w:rPr>
          <w:rFonts w:ascii="Calibri" w:hAnsi="Calibri"/>
          <w:sz w:val="24"/>
          <w:szCs w:val="24"/>
        </w:rPr>
      </w:pPr>
    </w:p>
    <w:p w:rsidR="00422723" w:rsidRPr="00422723" w:rsidRDefault="00010FEA" w:rsidP="00CB2A05">
      <w:pPr>
        <w:pStyle w:val="regulartext"/>
        <w:tabs>
          <w:tab w:val="left" w:pos="6060"/>
        </w:tabs>
        <w:spacing w:before="0" w:beforeAutospacing="0" w:after="0" w:afterAutospacing="0"/>
        <w:rPr>
          <w:rFonts w:ascii="Calibri" w:hAnsi="Calibri"/>
          <w:sz w:val="24"/>
          <w:szCs w:val="24"/>
        </w:rPr>
      </w:pPr>
      <w:r>
        <w:rPr>
          <w:rFonts w:ascii="Calibri" w:hAnsi="Calibri"/>
          <w:sz w:val="24"/>
          <w:szCs w:val="24"/>
        </w:rPr>
        <w:lastRenderedPageBreak/>
        <w:t>Lorraine Weller Clarke</w:t>
      </w:r>
    </w:p>
    <w:p w:rsidR="00987540" w:rsidRDefault="00010FEA" w:rsidP="00CB2A05">
      <w:pPr>
        <w:pStyle w:val="regulartext"/>
        <w:spacing w:before="0" w:beforeAutospacing="0" w:after="0" w:afterAutospacing="0"/>
        <w:rPr>
          <w:rFonts w:ascii="Calibri" w:hAnsi="Calibri"/>
          <w:sz w:val="24"/>
          <w:szCs w:val="24"/>
        </w:rPr>
      </w:pPr>
      <w:r>
        <w:rPr>
          <w:rFonts w:ascii="Calibri" w:hAnsi="Calibri"/>
          <w:sz w:val="24"/>
          <w:szCs w:val="24"/>
        </w:rPr>
        <w:t>Project Special</w:t>
      </w:r>
      <w:r w:rsidR="00B94BA1">
        <w:rPr>
          <w:rFonts w:ascii="Calibri" w:hAnsi="Calibri"/>
          <w:sz w:val="24"/>
          <w:szCs w:val="24"/>
        </w:rPr>
        <w:t>ist in Urban Agriculture</w:t>
      </w:r>
    </w:p>
    <w:p w:rsidR="00422723" w:rsidRPr="00422723" w:rsidRDefault="00B94BA1" w:rsidP="00CB2A05">
      <w:pPr>
        <w:pStyle w:val="regulartext"/>
        <w:spacing w:before="0" w:beforeAutospacing="0" w:after="0" w:afterAutospacing="0"/>
        <w:rPr>
          <w:rFonts w:ascii="Calibri" w:hAnsi="Calibri"/>
          <w:sz w:val="24"/>
          <w:szCs w:val="24"/>
        </w:rPr>
      </w:pPr>
      <w:r>
        <w:rPr>
          <w:rFonts w:ascii="Calibri" w:hAnsi="Calibri"/>
          <w:sz w:val="24"/>
          <w:szCs w:val="24"/>
        </w:rPr>
        <w:t>Building 44, Room 100-19</w:t>
      </w:r>
    </w:p>
    <w:p w:rsidR="00422723" w:rsidRPr="00422723" w:rsidRDefault="00422723" w:rsidP="00CB2A05">
      <w:pPr>
        <w:pStyle w:val="regulartext"/>
        <w:spacing w:before="0" w:beforeAutospacing="0" w:after="0" w:afterAutospacing="0"/>
        <w:rPr>
          <w:rFonts w:ascii="Calibri" w:hAnsi="Calibri"/>
          <w:sz w:val="24"/>
          <w:szCs w:val="24"/>
        </w:rPr>
      </w:pPr>
      <w:r w:rsidRPr="00422723">
        <w:rPr>
          <w:rFonts w:ascii="Calibri" w:hAnsi="Calibri"/>
          <w:sz w:val="24"/>
          <w:szCs w:val="24"/>
        </w:rPr>
        <w:t>College of Agriculture, Urban Sustainability, and Environmental Science</w:t>
      </w:r>
      <w:r w:rsidR="00E30AEA">
        <w:rPr>
          <w:rFonts w:ascii="Calibri" w:hAnsi="Calibri"/>
          <w:sz w:val="24"/>
          <w:szCs w:val="24"/>
        </w:rPr>
        <w:t>s</w:t>
      </w:r>
    </w:p>
    <w:p w:rsidR="00422723" w:rsidRPr="00422723" w:rsidRDefault="00E30AEA" w:rsidP="00CB2A05">
      <w:pPr>
        <w:pStyle w:val="regulartext"/>
        <w:spacing w:before="0" w:beforeAutospacing="0" w:after="0" w:afterAutospacing="0"/>
        <w:rPr>
          <w:rFonts w:ascii="Calibri" w:hAnsi="Calibri"/>
          <w:sz w:val="24"/>
          <w:szCs w:val="24"/>
        </w:rPr>
      </w:pPr>
      <w:r>
        <w:rPr>
          <w:rFonts w:ascii="Calibri" w:hAnsi="Calibri"/>
          <w:sz w:val="24"/>
          <w:szCs w:val="24"/>
        </w:rPr>
        <w:t xml:space="preserve">The </w:t>
      </w:r>
      <w:r w:rsidR="00422723" w:rsidRPr="00422723">
        <w:rPr>
          <w:rFonts w:ascii="Calibri" w:hAnsi="Calibri"/>
          <w:sz w:val="24"/>
          <w:szCs w:val="24"/>
        </w:rPr>
        <w:t>University of the District of Columbia</w:t>
      </w:r>
    </w:p>
    <w:p w:rsidR="00422723" w:rsidRPr="00422723" w:rsidRDefault="00422723" w:rsidP="00CB2A05">
      <w:pPr>
        <w:pStyle w:val="regulartext"/>
        <w:spacing w:before="0" w:beforeAutospacing="0" w:after="0" w:afterAutospacing="0"/>
        <w:rPr>
          <w:rFonts w:ascii="Calibri" w:hAnsi="Calibri"/>
          <w:sz w:val="24"/>
          <w:szCs w:val="24"/>
        </w:rPr>
      </w:pPr>
      <w:r w:rsidRPr="00422723">
        <w:rPr>
          <w:rFonts w:ascii="Calibri" w:hAnsi="Calibri"/>
          <w:sz w:val="24"/>
          <w:szCs w:val="24"/>
        </w:rPr>
        <w:t xml:space="preserve">4200 Connecticut Avenue, N.W. </w:t>
      </w:r>
    </w:p>
    <w:p w:rsidR="00422723" w:rsidRPr="00422723" w:rsidRDefault="00422723" w:rsidP="00CB2A05">
      <w:pPr>
        <w:pStyle w:val="regulartext"/>
        <w:spacing w:before="0" w:beforeAutospacing="0" w:after="0" w:afterAutospacing="0"/>
        <w:rPr>
          <w:rFonts w:ascii="Calibri" w:hAnsi="Calibri"/>
          <w:sz w:val="24"/>
          <w:szCs w:val="24"/>
        </w:rPr>
      </w:pPr>
      <w:r w:rsidRPr="00422723">
        <w:rPr>
          <w:rFonts w:ascii="Calibri" w:hAnsi="Calibri"/>
          <w:sz w:val="24"/>
          <w:szCs w:val="24"/>
        </w:rPr>
        <w:t>Washington, D.C</w:t>
      </w:r>
      <w:r w:rsidR="002A0749">
        <w:rPr>
          <w:rFonts w:ascii="Calibri" w:hAnsi="Calibri"/>
          <w:sz w:val="24"/>
          <w:szCs w:val="24"/>
        </w:rPr>
        <w:t xml:space="preserve">. </w:t>
      </w:r>
      <w:r w:rsidRPr="00422723">
        <w:rPr>
          <w:rFonts w:ascii="Calibri" w:hAnsi="Calibri"/>
          <w:sz w:val="24"/>
          <w:szCs w:val="24"/>
        </w:rPr>
        <w:t>20008</w:t>
      </w:r>
    </w:p>
    <w:p w:rsidR="00B94BA1" w:rsidRDefault="00E30AEA" w:rsidP="00CB2A05">
      <w:pPr>
        <w:pStyle w:val="regulartext"/>
        <w:tabs>
          <w:tab w:val="left" w:pos="2505"/>
        </w:tabs>
        <w:spacing w:before="0" w:beforeAutospacing="0" w:after="0" w:afterAutospacing="0"/>
        <w:rPr>
          <w:rFonts w:ascii="Calibri" w:hAnsi="Calibri"/>
          <w:sz w:val="24"/>
          <w:szCs w:val="24"/>
        </w:rPr>
      </w:pPr>
      <w:r>
        <w:rPr>
          <w:rFonts w:ascii="Calibri" w:hAnsi="Calibri"/>
          <w:sz w:val="24"/>
          <w:szCs w:val="24"/>
        </w:rPr>
        <w:t xml:space="preserve">(202) </w:t>
      </w:r>
      <w:r w:rsidR="00422723" w:rsidRPr="00422723">
        <w:rPr>
          <w:rFonts w:ascii="Calibri" w:hAnsi="Calibri"/>
          <w:sz w:val="24"/>
          <w:szCs w:val="24"/>
        </w:rPr>
        <w:t>274-</w:t>
      </w:r>
      <w:r w:rsidR="00B94BA1">
        <w:rPr>
          <w:rFonts w:ascii="Calibri" w:hAnsi="Calibri"/>
          <w:sz w:val="24"/>
          <w:szCs w:val="24"/>
        </w:rPr>
        <w:t>6494</w:t>
      </w:r>
    </w:p>
    <w:p w:rsidR="00422723" w:rsidRPr="00422723" w:rsidRDefault="00422723" w:rsidP="00CB2A05">
      <w:pPr>
        <w:pStyle w:val="regulartext"/>
        <w:tabs>
          <w:tab w:val="left" w:pos="2505"/>
        </w:tabs>
        <w:spacing w:before="0" w:beforeAutospacing="0" w:after="0" w:afterAutospacing="0"/>
        <w:rPr>
          <w:rFonts w:ascii="Calibri" w:hAnsi="Calibri"/>
          <w:sz w:val="24"/>
          <w:szCs w:val="24"/>
        </w:rPr>
      </w:pPr>
      <w:r w:rsidRPr="00422723">
        <w:rPr>
          <w:rFonts w:ascii="Calibri" w:hAnsi="Calibri"/>
          <w:sz w:val="24"/>
          <w:szCs w:val="24"/>
        </w:rPr>
        <w:tab/>
      </w:r>
    </w:p>
    <w:p w:rsidR="00422723" w:rsidRPr="00490230" w:rsidRDefault="00422723" w:rsidP="00CB2A05">
      <w:pPr>
        <w:autoSpaceDE w:val="0"/>
        <w:autoSpaceDN w:val="0"/>
        <w:adjustRightInd w:val="0"/>
        <w:outlineLvl w:val="0"/>
        <w:rPr>
          <w:rFonts w:ascii="Calibri" w:hAnsi="Calibri" w:cs="Arial"/>
          <w:color w:val="000000"/>
          <w:sz w:val="28"/>
          <w:szCs w:val="28"/>
        </w:rPr>
      </w:pPr>
      <w:r w:rsidRPr="00490230">
        <w:rPr>
          <w:rFonts w:ascii="Calibri" w:hAnsi="Calibri" w:cs="Arial"/>
          <w:b/>
          <w:bCs/>
          <w:color w:val="000000"/>
          <w:sz w:val="28"/>
          <w:szCs w:val="28"/>
        </w:rPr>
        <w:t xml:space="preserve">Eligibility </w:t>
      </w:r>
    </w:p>
    <w:p w:rsidR="00422723" w:rsidRDefault="00422723" w:rsidP="00CB2A05">
      <w:pPr>
        <w:rPr>
          <w:rFonts w:ascii="Calibri" w:hAnsi="Calibri"/>
        </w:rPr>
      </w:pPr>
      <w:r w:rsidRPr="00422723">
        <w:rPr>
          <w:rFonts w:ascii="Calibri" w:hAnsi="Calibri"/>
        </w:rPr>
        <w:t>To be eligible for a grant, the project must solely enhance the competitiveness of U.S. or U.S. territory grown specialty crops in either domestic or foreign markets</w:t>
      </w:r>
      <w:r w:rsidR="002A0749">
        <w:rPr>
          <w:rFonts w:ascii="Calibri" w:hAnsi="Calibri"/>
        </w:rPr>
        <w:t xml:space="preserve">. </w:t>
      </w:r>
      <w:r w:rsidRPr="00422723">
        <w:rPr>
          <w:rFonts w:ascii="Calibri" w:hAnsi="Calibri"/>
        </w:rPr>
        <w:t>CAUSES will consider applications from non-profit organizations including Native-American Tribal Organizations, for-profit</w:t>
      </w:r>
      <w:r w:rsidR="00E30AEA">
        <w:rPr>
          <w:rFonts w:ascii="Calibri" w:hAnsi="Calibri"/>
        </w:rPr>
        <w:t>, and</w:t>
      </w:r>
      <w:r w:rsidRPr="00422723">
        <w:rPr>
          <w:rFonts w:ascii="Calibri" w:hAnsi="Calibri"/>
        </w:rPr>
        <w:t xml:space="preserve"> public sector organizations</w:t>
      </w:r>
      <w:r w:rsidR="002A0749">
        <w:rPr>
          <w:rFonts w:ascii="Calibri" w:hAnsi="Calibri"/>
        </w:rPr>
        <w:t xml:space="preserve">. </w:t>
      </w:r>
      <w:r w:rsidRPr="00E30AEA">
        <w:rPr>
          <w:rFonts w:ascii="Calibri" w:hAnsi="Calibri"/>
          <w:b/>
        </w:rPr>
        <w:t xml:space="preserve">All eligible organizations must provide a </w:t>
      </w:r>
      <w:r w:rsidR="00E30AEA">
        <w:rPr>
          <w:rFonts w:ascii="Calibri" w:hAnsi="Calibri"/>
          <w:b/>
        </w:rPr>
        <w:t>Data Universal Numbering System (DUNS</w:t>
      </w:r>
      <w:r w:rsidRPr="00E30AEA">
        <w:rPr>
          <w:rFonts w:ascii="Calibri" w:hAnsi="Calibri"/>
          <w:b/>
        </w:rPr>
        <w:t xml:space="preserve"> number</w:t>
      </w:r>
      <w:r w:rsidR="00E30AEA">
        <w:rPr>
          <w:rFonts w:ascii="Calibri" w:hAnsi="Calibri"/>
          <w:b/>
        </w:rPr>
        <w:t>)</w:t>
      </w:r>
      <w:r w:rsidRPr="00E30AEA">
        <w:rPr>
          <w:rFonts w:ascii="Calibri" w:hAnsi="Calibri"/>
          <w:b/>
        </w:rPr>
        <w:t xml:space="preserve"> at the time of the award</w:t>
      </w:r>
      <w:r w:rsidR="002A0749" w:rsidRPr="00E30AEA">
        <w:rPr>
          <w:rFonts w:ascii="Calibri" w:hAnsi="Calibri"/>
          <w:b/>
        </w:rPr>
        <w:t>.</w:t>
      </w:r>
      <w:r w:rsidR="002A0749" w:rsidRPr="001527BD">
        <w:rPr>
          <w:rFonts w:ascii="Calibri" w:hAnsi="Calibri"/>
        </w:rPr>
        <w:t xml:space="preserve"> </w:t>
      </w:r>
      <w:r w:rsidR="00E30AEA">
        <w:rPr>
          <w:rFonts w:ascii="Calibri" w:hAnsi="Calibri"/>
        </w:rPr>
        <w:t>The DUNS number is a 9-</w:t>
      </w:r>
      <w:r w:rsidRPr="00422723">
        <w:rPr>
          <w:rFonts w:ascii="Calibri" w:hAnsi="Calibri"/>
        </w:rPr>
        <w:t xml:space="preserve">character identification </w:t>
      </w:r>
      <w:r w:rsidR="001527BD">
        <w:rPr>
          <w:rFonts w:ascii="Calibri" w:hAnsi="Calibri"/>
        </w:rPr>
        <w:t>provided</w:t>
      </w:r>
      <w:r w:rsidRPr="00422723">
        <w:rPr>
          <w:rFonts w:ascii="Calibri" w:hAnsi="Calibri"/>
        </w:rPr>
        <w:t xml:space="preserve"> without char</w:t>
      </w:r>
      <w:r w:rsidR="001527BD">
        <w:rPr>
          <w:rFonts w:ascii="Calibri" w:hAnsi="Calibri"/>
        </w:rPr>
        <w:t>ge</w:t>
      </w:r>
      <w:r w:rsidRPr="00422723">
        <w:rPr>
          <w:rFonts w:ascii="Calibri" w:hAnsi="Calibri"/>
        </w:rPr>
        <w:t xml:space="preserve"> by Dun </w:t>
      </w:r>
      <w:r w:rsidR="001527BD">
        <w:rPr>
          <w:rFonts w:ascii="Calibri" w:hAnsi="Calibri"/>
        </w:rPr>
        <w:t>&amp;</w:t>
      </w:r>
      <w:r w:rsidRPr="00422723">
        <w:rPr>
          <w:rFonts w:ascii="Calibri" w:hAnsi="Calibri"/>
        </w:rPr>
        <w:t xml:space="preserve"> Bradstreet</w:t>
      </w:r>
      <w:r w:rsidR="002A0749">
        <w:rPr>
          <w:rFonts w:ascii="Calibri" w:hAnsi="Calibri"/>
        </w:rPr>
        <w:t xml:space="preserve">. </w:t>
      </w:r>
      <w:r w:rsidRPr="00422723">
        <w:rPr>
          <w:rFonts w:ascii="Calibri" w:hAnsi="Calibri"/>
        </w:rPr>
        <w:t>In addition, we are prohibited from funding any applicants or their contractors who appear on the government debarment list</w:t>
      </w:r>
      <w:r w:rsidR="002A0749">
        <w:rPr>
          <w:rFonts w:ascii="Calibri" w:hAnsi="Calibri"/>
        </w:rPr>
        <w:t xml:space="preserve">. </w:t>
      </w:r>
      <w:r w:rsidRPr="00422723">
        <w:rPr>
          <w:rFonts w:ascii="Calibri" w:hAnsi="Calibri"/>
        </w:rPr>
        <w:t xml:space="preserve">Each applicant must provide </w:t>
      </w:r>
      <w:r w:rsidR="00820AA9" w:rsidRPr="00422723">
        <w:rPr>
          <w:rFonts w:ascii="Calibri" w:hAnsi="Calibri"/>
        </w:rPr>
        <w:t>proof that</w:t>
      </w:r>
      <w:r w:rsidR="00820AA9">
        <w:rPr>
          <w:rFonts w:ascii="Calibri" w:hAnsi="Calibri"/>
        </w:rPr>
        <w:t xml:space="preserve"> certifies</w:t>
      </w:r>
      <w:r w:rsidRPr="00422723">
        <w:rPr>
          <w:rFonts w:ascii="Calibri" w:hAnsi="Calibri"/>
        </w:rPr>
        <w:t xml:space="preserve"> it is not restricted from participating in Federal Assistance Programs due to suspension or debarment</w:t>
      </w:r>
      <w:r w:rsidR="002A0749">
        <w:rPr>
          <w:rFonts w:ascii="Calibri" w:hAnsi="Calibri"/>
        </w:rPr>
        <w:t xml:space="preserve">. </w:t>
      </w:r>
      <w:r w:rsidRPr="00422723">
        <w:rPr>
          <w:rFonts w:ascii="Calibri" w:hAnsi="Calibri"/>
        </w:rPr>
        <w:t xml:space="preserve"> </w:t>
      </w:r>
    </w:p>
    <w:p w:rsidR="00082843" w:rsidRDefault="00082843" w:rsidP="00CB2A05">
      <w:pPr>
        <w:rPr>
          <w:rFonts w:ascii="Calibri" w:hAnsi="Calibri"/>
        </w:rPr>
      </w:pPr>
    </w:p>
    <w:p w:rsidR="00BF02A0" w:rsidRPr="00BF02A0" w:rsidRDefault="00082843" w:rsidP="00082843">
      <w:pPr>
        <w:pStyle w:val="Default"/>
        <w:outlineLvl w:val="0"/>
        <w:rPr>
          <w:rFonts w:ascii="Calibri" w:hAnsi="Calibri" w:cs="Arial"/>
          <w:b/>
          <w:bCs/>
          <w:sz w:val="28"/>
          <w:szCs w:val="28"/>
        </w:rPr>
      </w:pPr>
      <w:r>
        <w:rPr>
          <w:rFonts w:ascii="Calibri" w:hAnsi="Calibri" w:cs="Arial"/>
          <w:b/>
          <w:bCs/>
          <w:sz w:val="28"/>
          <w:szCs w:val="28"/>
        </w:rPr>
        <w:t>Who is eligible to submit a proposal?</w:t>
      </w:r>
    </w:p>
    <w:p w:rsidR="00082843" w:rsidRPr="00422723" w:rsidRDefault="00BF02A0" w:rsidP="00CB2A05">
      <w:pPr>
        <w:rPr>
          <w:rFonts w:ascii="Calibri" w:hAnsi="Calibri"/>
        </w:rPr>
      </w:pPr>
      <w:r w:rsidRPr="00BF02A0">
        <w:rPr>
          <w:rFonts w:ascii="Calibri" w:eastAsia="Calibri" w:hAnsi="Calibri"/>
        </w:rPr>
        <w:t>State and/or local organizations, producer associations, academia, community-based organizations and non-profits, for profit organizations, and other specialty crops stakeholders are eligible to apply. The organizations must be legal entities recognized by the IRS and applicants must reside and/or conduct their business or organization in DC.</w:t>
      </w:r>
      <w:r>
        <w:t xml:space="preserve"> </w:t>
      </w:r>
      <w:r w:rsidRPr="00BF02A0">
        <w:rPr>
          <w:sz w:val="20"/>
          <w:szCs w:val="20"/>
        </w:rPr>
        <w:t xml:space="preserve"> </w:t>
      </w:r>
    </w:p>
    <w:p w:rsidR="00422723" w:rsidRDefault="00422723" w:rsidP="00CB2A05">
      <w:pPr>
        <w:rPr>
          <w:rFonts w:ascii="Calibri" w:hAnsi="Calibri" w:cs="Arial"/>
        </w:rPr>
      </w:pPr>
    </w:p>
    <w:p w:rsidR="00BF02A0" w:rsidRPr="00BF02A0" w:rsidRDefault="00BF02A0" w:rsidP="00BF02A0">
      <w:pPr>
        <w:pStyle w:val="Default"/>
        <w:outlineLvl w:val="0"/>
        <w:rPr>
          <w:rFonts w:ascii="Calibri" w:hAnsi="Calibri" w:cs="Arial"/>
          <w:b/>
          <w:bCs/>
          <w:sz w:val="28"/>
          <w:szCs w:val="28"/>
        </w:rPr>
      </w:pPr>
      <w:r>
        <w:rPr>
          <w:rFonts w:ascii="Calibri" w:hAnsi="Calibri" w:cs="Arial"/>
          <w:b/>
          <w:bCs/>
          <w:sz w:val="28"/>
          <w:szCs w:val="28"/>
        </w:rPr>
        <w:t>What projects are eligible?</w:t>
      </w:r>
    </w:p>
    <w:p w:rsidR="00422723" w:rsidRPr="00422723" w:rsidRDefault="00422723" w:rsidP="00CB2A05">
      <w:pPr>
        <w:autoSpaceDE w:val="0"/>
        <w:autoSpaceDN w:val="0"/>
        <w:adjustRightInd w:val="0"/>
        <w:rPr>
          <w:rFonts w:ascii="Calibri" w:eastAsia="Calibri" w:hAnsi="Calibri"/>
        </w:rPr>
      </w:pPr>
      <w:r w:rsidRPr="00422723">
        <w:rPr>
          <w:rFonts w:ascii="Calibri" w:eastAsia="Calibri" w:hAnsi="Calibri"/>
        </w:rPr>
        <w:t xml:space="preserve">To be considered for a grant, each agricultural organization or individual application shall be clear and include the following documentation satisfactory to </w:t>
      </w:r>
      <w:r w:rsidR="00171E80">
        <w:rPr>
          <w:rFonts w:ascii="Calibri" w:eastAsia="Calibri" w:hAnsi="Calibri"/>
        </w:rPr>
        <w:t>CAUSES</w:t>
      </w:r>
      <w:r w:rsidRPr="00422723">
        <w:rPr>
          <w:rFonts w:ascii="Calibri" w:eastAsia="Calibri" w:hAnsi="Calibri"/>
        </w:rPr>
        <w:t>.</w:t>
      </w:r>
    </w:p>
    <w:p w:rsidR="00422723" w:rsidRPr="00422723" w:rsidRDefault="00422723" w:rsidP="00CB2A05">
      <w:pPr>
        <w:autoSpaceDE w:val="0"/>
        <w:autoSpaceDN w:val="0"/>
        <w:adjustRightInd w:val="0"/>
        <w:rPr>
          <w:rFonts w:ascii="Calibri" w:eastAsia="Calibri" w:hAnsi="Calibri"/>
        </w:rPr>
      </w:pPr>
    </w:p>
    <w:p w:rsidR="00422723" w:rsidRPr="00422723" w:rsidRDefault="00422723" w:rsidP="00CB2A05">
      <w:pPr>
        <w:pStyle w:val="Default"/>
        <w:rPr>
          <w:rFonts w:ascii="Calibri" w:hAnsi="Calibri" w:cs="Arial"/>
        </w:rPr>
      </w:pPr>
      <w:r w:rsidRPr="00422723">
        <w:rPr>
          <w:rFonts w:ascii="Calibri" w:hAnsi="Calibri" w:cs="Arial"/>
        </w:rPr>
        <w:t xml:space="preserve">You are generally encouraged to develop a project solely to enhance the competitiveness of specialty crops pertaining to the following </w:t>
      </w:r>
      <w:r w:rsidR="001527BD" w:rsidRPr="00422723">
        <w:rPr>
          <w:rFonts w:ascii="Calibri" w:hAnsi="Calibri" w:cs="Arial"/>
        </w:rPr>
        <w:t>issues that</w:t>
      </w:r>
      <w:r w:rsidRPr="00422723">
        <w:rPr>
          <w:rFonts w:ascii="Calibri" w:hAnsi="Calibri" w:cs="Arial"/>
        </w:rPr>
        <w:t xml:space="preserve"> affect the specialty crop industry:</w:t>
      </w:r>
    </w:p>
    <w:p w:rsidR="00422723" w:rsidRPr="00422723" w:rsidRDefault="00422723" w:rsidP="00CB2A05">
      <w:pPr>
        <w:pStyle w:val="Default"/>
        <w:rPr>
          <w:rFonts w:ascii="Calibri" w:hAnsi="Calibri" w:cs="Arial"/>
        </w:rPr>
      </w:pPr>
      <w:r w:rsidRPr="00422723">
        <w:rPr>
          <w:rFonts w:ascii="Calibri" w:hAnsi="Calibri" w:cs="Arial"/>
        </w:rPr>
        <w:t xml:space="preserve"> </w:t>
      </w:r>
    </w:p>
    <w:p w:rsidR="00422723" w:rsidRDefault="00422723" w:rsidP="00CB2A05">
      <w:pPr>
        <w:rPr>
          <w:rFonts w:ascii="Calibri" w:hAnsi="Calibri" w:cs="Arial"/>
        </w:rPr>
      </w:pPr>
      <w:r w:rsidRPr="00422723">
        <w:rPr>
          <w:rFonts w:ascii="Calibri" w:hAnsi="Calibri" w:cs="Arial"/>
        </w:rPr>
        <w:t>We will consider submitted proposals that increase the competitiveness of specialty crop farmers, including Native American</w:t>
      </w:r>
      <w:r w:rsidR="00082843">
        <w:rPr>
          <w:rFonts w:ascii="Calibri" w:hAnsi="Calibri" w:cs="Arial"/>
        </w:rPr>
        <w:t>, immigrant,</w:t>
      </w:r>
      <w:r w:rsidRPr="00422723">
        <w:rPr>
          <w:rFonts w:ascii="Calibri" w:hAnsi="Calibri" w:cs="Arial"/>
        </w:rPr>
        <w:t xml:space="preserve"> and disadvantaged farmers</w:t>
      </w:r>
      <w:r w:rsidR="002A0749">
        <w:rPr>
          <w:rFonts w:ascii="Calibri" w:hAnsi="Calibri" w:cs="Arial"/>
        </w:rPr>
        <w:t xml:space="preserve">. </w:t>
      </w:r>
      <w:r w:rsidRPr="00422723">
        <w:rPr>
          <w:rFonts w:ascii="Calibri" w:hAnsi="Calibri" w:cs="Arial"/>
        </w:rPr>
        <w:t>Increasing competiveness may include developing local and regional food systems and improving food access in underserved communities</w:t>
      </w:r>
      <w:r w:rsidR="002A0749">
        <w:rPr>
          <w:rFonts w:ascii="Calibri" w:hAnsi="Calibri" w:cs="Arial"/>
        </w:rPr>
        <w:t xml:space="preserve">. </w:t>
      </w:r>
      <w:r w:rsidRPr="00422723">
        <w:rPr>
          <w:rFonts w:ascii="Calibri" w:hAnsi="Calibri" w:cs="Arial"/>
        </w:rPr>
        <w:t>Additionally, projects that help to enhance marketing of fresh produce in underserved areas will be favorably considered.</w:t>
      </w:r>
    </w:p>
    <w:p w:rsidR="004F6F62" w:rsidRDefault="004F6F62" w:rsidP="00CB2A05">
      <w:pPr>
        <w:rPr>
          <w:rFonts w:ascii="Calibri" w:hAnsi="Calibri" w:cs="Arial"/>
        </w:rPr>
      </w:pPr>
    </w:p>
    <w:p w:rsidR="004F6F62" w:rsidRPr="004F6F62" w:rsidRDefault="004F6F62" w:rsidP="004F6F62">
      <w:pPr>
        <w:rPr>
          <w:rFonts w:ascii="Calibri" w:hAnsi="Calibri" w:cs="Arial"/>
        </w:rPr>
      </w:pPr>
      <w:r w:rsidRPr="004F6F62">
        <w:rPr>
          <w:rFonts w:ascii="Calibri" w:hAnsi="Calibri" w:cs="Arial"/>
        </w:rPr>
        <w:t>Applications should demonstrate how the project will potentially produce measurable impacts for the specialty crop industry as a whole; and not-for-benefit to a specific product, single organization, institution, or individual.</w:t>
      </w:r>
    </w:p>
    <w:p w:rsidR="00422723" w:rsidRPr="00422723" w:rsidRDefault="00422723" w:rsidP="00CB2A05">
      <w:pPr>
        <w:pStyle w:val="Default"/>
        <w:rPr>
          <w:rFonts w:ascii="Calibri" w:hAnsi="Calibri" w:cs="Arial"/>
        </w:rPr>
      </w:pPr>
    </w:p>
    <w:p w:rsidR="00422723" w:rsidRPr="00422723" w:rsidRDefault="00422723" w:rsidP="00CB2A05">
      <w:pPr>
        <w:rPr>
          <w:rFonts w:ascii="Calibri" w:hAnsi="Calibri"/>
        </w:rPr>
      </w:pPr>
      <w:r w:rsidRPr="00422723">
        <w:rPr>
          <w:rFonts w:ascii="Calibri" w:hAnsi="Calibri"/>
        </w:rPr>
        <w:t xml:space="preserve">  A typical range of project ideas might include:  </w:t>
      </w:r>
    </w:p>
    <w:p w:rsidR="00422723" w:rsidRPr="00422723" w:rsidRDefault="00422723" w:rsidP="00CB2A05">
      <w:pPr>
        <w:rPr>
          <w:rFonts w:ascii="Calibri" w:hAnsi="Calibri"/>
        </w:rPr>
      </w:pPr>
    </w:p>
    <w:p w:rsidR="00010FEA" w:rsidRDefault="00422723" w:rsidP="00CB2A05">
      <w:pPr>
        <w:numPr>
          <w:ilvl w:val="0"/>
          <w:numId w:val="18"/>
        </w:numPr>
        <w:rPr>
          <w:rFonts w:ascii="Calibri" w:hAnsi="Calibri"/>
        </w:rPr>
      </w:pPr>
      <w:r w:rsidRPr="00422723">
        <w:rPr>
          <w:rFonts w:ascii="Calibri" w:hAnsi="Calibri"/>
        </w:rPr>
        <w:t xml:space="preserve">Increasing child and adult nutrition knowledge and consumption of specialty crops; </w:t>
      </w:r>
    </w:p>
    <w:p w:rsidR="00422723" w:rsidRPr="00422723" w:rsidRDefault="00010FEA" w:rsidP="00CB2A05">
      <w:pPr>
        <w:numPr>
          <w:ilvl w:val="0"/>
          <w:numId w:val="18"/>
        </w:numPr>
        <w:rPr>
          <w:rFonts w:ascii="Calibri" w:hAnsi="Calibri"/>
        </w:rPr>
      </w:pPr>
      <w:r>
        <w:rPr>
          <w:rFonts w:ascii="Calibri" w:hAnsi="Calibri"/>
        </w:rPr>
        <w:t>I</w:t>
      </w:r>
      <w:r w:rsidR="00422723" w:rsidRPr="00422723">
        <w:rPr>
          <w:rFonts w:ascii="Calibri" w:hAnsi="Calibri"/>
        </w:rPr>
        <w:t xml:space="preserve">mproving efficiency and reducing costs of </w:t>
      </w:r>
      <w:r>
        <w:rPr>
          <w:rFonts w:ascii="Calibri" w:hAnsi="Calibri"/>
        </w:rPr>
        <w:t xml:space="preserve">specialty crop </w:t>
      </w:r>
      <w:r w:rsidR="00422723" w:rsidRPr="00422723">
        <w:rPr>
          <w:rFonts w:ascii="Calibri" w:hAnsi="Calibri"/>
        </w:rPr>
        <w:t>distribution systems</w:t>
      </w:r>
      <w:r w:rsidR="001527BD">
        <w:rPr>
          <w:rFonts w:ascii="Calibri" w:hAnsi="Calibri"/>
        </w:rPr>
        <w:t>.</w:t>
      </w:r>
    </w:p>
    <w:p w:rsidR="007F7F50" w:rsidRDefault="00422723" w:rsidP="00CB2A05">
      <w:pPr>
        <w:numPr>
          <w:ilvl w:val="0"/>
          <w:numId w:val="18"/>
        </w:numPr>
        <w:rPr>
          <w:rFonts w:ascii="Calibri" w:hAnsi="Calibri"/>
        </w:rPr>
      </w:pPr>
      <w:r w:rsidRPr="00422723">
        <w:rPr>
          <w:rFonts w:ascii="Calibri" w:hAnsi="Calibri"/>
        </w:rPr>
        <w:t>Assisting all entries in the specialty crop distribution chain in developing “Good Agricultural Practices</w:t>
      </w:r>
      <w:r w:rsidR="001527BD">
        <w:rPr>
          <w:rFonts w:ascii="Calibri" w:hAnsi="Calibri"/>
        </w:rPr>
        <w:t>,” ”</w:t>
      </w:r>
      <w:r w:rsidRPr="00422723">
        <w:rPr>
          <w:rFonts w:ascii="Calibri" w:hAnsi="Calibri"/>
        </w:rPr>
        <w:t>Good Handling Practices</w:t>
      </w:r>
      <w:r w:rsidR="001527BD">
        <w:rPr>
          <w:rFonts w:ascii="Calibri" w:hAnsi="Calibri"/>
        </w:rPr>
        <w:t xml:space="preserve">,” </w:t>
      </w:r>
      <w:r w:rsidRPr="00422723">
        <w:rPr>
          <w:rFonts w:ascii="Calibri" w:hAnsi="Calibri"/>
        </w:rPr>
        <w:t>“Good Manufacturing Practices</w:t>
      </w:r>
      <w:r w:rsidR="001527BD">
        <w:rPr>
          <w:rFonts w:ascii="Calibri" w:hAnsi="Calibri"/>
        </w:rPr>
        <w:t>,”</w:t>
      </w:r>
      <w:r w:rsidRPr="00422723">
        <w:rPr>
          <w:rFonts w:ascii="Calibri" w:hAnsi="Calibri"/>
        </w:rPr>
        <w:t xml:space="preserve"> and in cost-sharing arrangements for funding audits of such systems for small f</w:t>
      </w:r>
      <w:r w:rsidR="001527BD">
        <w:rPr>
          <w:rFonts w:ascii="Calibri" w:hAnsi="Calibri"/>
        </w:rPr>
        <w:t>armers, packers and processors.</w:t>
      </w:r>
    </w:p>
    <w:p w:rsidR="007F7F50" w:rsidRDefault="007F7F50" w:rsidP="00CB2A05">
      <w:pPr>
        <w:numPr>
          <w:ilvl w:val="0"/>
          <w:numId w:val="18"/>
        </w:numPr>
        <w:rPr>
          <w:rFonts w:ascii="Calibri" w:hAnsi="Calibri"/>
        </w:rPr>
      </w:pPr>
      <w:r>
        <w:rPr>
          <w:rFonts w:ascii="Calibri" w:hAnsi="Calibri"/>
        </w:rPr>
        <w:t>I</w:t>
      </w:r>
      <w:r w:rsidR="00422723" w:rsidRPr="00422723">
        <w:rPr>
          <w:rFonts w:ascii="Calibri" w:hAnsi="Calibri"/>
        </w:rPr>
        <w:t>nvesting in specialty crop research, including research to focus on conservat</w:t>
      </w:r>
      <w:r w:rsidR="001527BD">
        <w:rPr>
          <w:rFonts w:ascii="Calibri" w:hAnsi="Calibri"/>
        </w:rPr>
        <w:t>ion and environmental outcomes.</w:t>
      </w:r>
    </w:p>
    <w:p w:rsidR="007F7F50" w:rsidRDefault="007F7F50" w:rsidP="00CB2A05">
      <w:pPr>
        <w:numPr>
          <w:ilvl w:val="0"/>
          <w:numId w:val="18"/>
        </w:numPr>
        <w:rPr>
          <w:rFonts w:ascii="Calibri" w:hAnsi="Calibri"/>
        </w:rPr>
      </w:pPr>
      <w:r>
        <w:rPr>
          <w:rFonts w:ascii="Calibri" w:hAnsi="Calibri"/>
        </w:rPr>
        <w:t>E</w:t>
      </w:r>
      <w:r w:rsidR="00010FEA">
        <w:rPr>
          <w:rFonts w:ascii="Calibri" w:hAnsi="Calibri"/>
        </w:rPr>
        <w:t>nhancing food safety</w:t>
      </w:r>
    </w:p>
    <w:p w:rsidR="007F7F50" w:rsidRDefault="007F7F50" w:rsidP="00CB2A05">
      <w:pPr>
        <w:numPr>
          <w:ilvl w:val="0"/>
          <w:numId w:val="18"/>
        </w:numPr>
        <w:rPr>
          <w:rFonts w:ascii="Calibri" w:hAnsi="Calibri"/>
        </w:rPr>
      </w:pPr>
      <w:r>
        <w:rPr>
          <w:rFonts w:ascii="Calibri" w:hAnsi="Calibri"/>
        </w:rPr>
        <w:t>D</w:t>
      </w:r>
      <w:r w:rsidR="00422723" w:rsidRPr="00422723">
        <w:rPr>
          <w:rFonts w:ascii="Calibri" w:hAnsi="Calibri"/>
        </w:rPr>
        <w:t>eveloping new and improved seed</w:t>
      </w:r>
      <w:r w:rsidR="001527BD">
        <w:rPr>
          <w:rFonts w:ascii="Calibri" w:hAnsi="Calibri"/>
        </w:rPr>
        <w:t xml:space="preserve"> varieties </w:t>
      </w:r>
      <w:r w:rsidR="00010FEA">
        <w:rPr>
          <w:rFonts w:ascii="Calibri" w:hAnsi="Calibri"/>
        </w:rPr>
        <w:t>and specialty crops</w:t>
      </w:r>
    </w:p>
    <w:p w:rsidR="00010FEA" w:rsidRPr="00010FEA" w:rsidRDefault="00010FEA" w:rsidP="00010FEA">
      <w:pPr>
        <w:numPr>
          <w:ilvl w:val="0"/>
          <w:numId w:val="18"/>
        </w:numPr>
        <w:rPr>
          <w:rFonts w:ascii="Calibri" w:hAnsi="Calibri"/>
        </w:rPr>
      </w:pPr>
      <w:r w:rsidRPr="00010FEA">
        <w:rPr>
          <w:rFonts w:ascii="Calibri" w:hAnsi="Calibri"/>
        </w:rPr>
        <w:t xml:space="preserve">Developing local and regional food systems </w:t>
      </w:r>
    </w:p>
    <w:p w:rsidR="00010FEA" w:rsidRDefault="00010FEA" w:rsidP="00CB2A05">
      <w:pPr>
        <w:numPr>
          <w:ilvl w:val="0"/>
          <w:numId w:val="18"/>
        </w:numPr>
        <w:rPr>
          <w:rFonts w:ascii="Calibri" w:hAnsi="Calibri"/>
        </w:rPr>
      </w:pPr>
      <w:r>
        <w:rPr>
          <w:rFonts w:ascii="Calibri" w:hAnsi="Calibri"/>
        </w:rPr>
        <w:t>Pest and disease control</w:t>
      </w:r>
    </w:p>
    <w:p w:rsidR="00422723" w:rsidRDefault="007F7F50" w:rsidP="00CB2A05">
      <w:pPr>
        <w:numPr>
          <w:ilvl w:val="0"/>
          <w:numId w:val="18"/>
        </w:numPr>
        <w:rPr>
          <w:rFonts w:ascii="Calibri" w:hAnsi="Calibri"/>
        </w:rPr>
      </w:pPr>
      <w:r>
        <w:rPr>
          <w:rFonts w:ascii="Calibri" w:hAnsi="Calibri"/>
        </w:rPr>
        <w:t>D</w:t>
      </w:r>
      <w:r w:rsidR="00422723" w:rsidRPr="00422723">
        <w:rPr>
          <w:rFonts w:ascii="Calibri" w:hAnsi="Calibri"/>
        </w:rPr>
        <w:t>evelopment of organic and sustainable prod</w:t>
      </w:r>
      <w:r w:rsidR="00010FEA">
        <w:rPr>
          <w:rFonts w:ascii="Calibri" w:hAnsi="Calibri"/>
        </w:rPr>
        <w:t>uction practices</w:t>
      </w:r>
    </w:p>
    <w:p w:rsidR="00422723" w:rsidRPr="00082843" w:rsidRDefault="00010FEA" w:rsidP="00CB2A05">
      <w:pPr>
        <w:numPr>
          <w:ilvl w:val="0"/>
          <w:numId w:val="18"/>
        </w:numPr>
        <w:spacing w:before="100" w:beforeAutospacing="1" w:after="100" w:afterAutospacing="1"/>
        <w:rPr>
          <w:rFonts w:ascii="Calibri" w:hAnsi="Calibri"/>
        </w:rPr>
      </w:pPr>
      <w:r>
        <w:rPr>
          <w:rFonts w:ascii="Calibri" w:hAnsi="Calibri"/>
        </w:rPr>
        <w:t>I</w:t>
      </w:r>
      <w:r w:rsidRPr="00010FEA">
        <w:rPr>
          <w:rFonts w:ascii="Calibri" w:hAnsi="Calibri"/>
        </w:rPr>
        <w:t xml:space="preserve">mproving food access in underserved communities </w:t>
      </w:r>
    </w:p>
    <w:p w:rsidR="00422723" w:rsidRPr="00137E53" w:rsidRDefault="00422723" w:rsidP="00CB2A05">
      <w:pPr>
        <w:pStyle w:val="Default"/>
        <w:rPr>
          <w:rFonts w:ascii="Calibri" w:hAnsi="Calibri" w:cs="Arial"/>
          <w:b/>
          <w:sz w:val="28"/>
          <w:szCs w:val="28"/>
        </w:rPr>
      </w:pPr>
      <w:r w:rsidRPr="00137E53">
        <w:rPr>
          <w:rFonts w:ascii="Calibri" w:hAnsi="Calibri" w:cs="Arial"/>
          <w:b/>
          <w:sz w:val="28"/>
          <w:szCs w:val="28"/>
        </w:rPr>
        <w:t>201</w:t>
      </w:r>
      <w:r w:rsidR="0063594A">
        <w:rPr>
          <w:rFonts w:ascii="Calibri" w:hAnsi="Calibri" w:cs="Arial"/>
          <w:b/>
          <w:sz w:val="28"/>
          <w:szCs w:val="28"/>
        </w:rPr>
        <w:t>5</w:t>
      </w:r>
      <w:r w:rsidRPr="00137E53">
        <w:rPr>
          <w:rFonts w:ascii="Calibri" w:hAnsi="Calibri" w:cs="Arial"/>
          <w:b/>
          <w:sz w:val="28"/>
          <w:szCs w:val="28"/>
        </w:rPr>
        <w:t xml:space="preserve"> Priority Focus</w:t>
      </w:r>
    </w:p>
    <w:p w:rsidR="00422723" w:rsidRPr="00422723" w:rsidRDefault="00422723" w:rsidP="00CB2A05">
      <w:pPr>
        <w:pStyle w:val="Default"/>
        <w:rPr>
          <w:rFonts w:ascii="Calibri" w:hAnsi="Calibri" w:cs="Arial"/>
        </w:rPr>
      </w:pPr>
      <w:r w:rsidRPr="00422723">
        <w:rPr>
          <w:rFonts w:ascii="Calibri" w:hAnsi="Calibri" w:cs="Arial"/>
        </w:rPr>
        <w:t xml:space="preserve">We are </w:t>
      </w:r>
      <w:r w:rsidRPr="00082843">
        <w:rPr>
          <w:rFonts w:ascii="Calibri" w:hAnsi="Calibri" w:cs="Arial"/>
          <w:b/>
        </w:rPr>
        <w:t>particularly interested</w:t>
      </w:r>
      <w:r w:rsidRPr="00422723">
        <w:rPr>
          <w:rFonts w:ascii="Calibri" w:hAnsi="Calibri" w:cs="Arial"/>
        </w:rPr>
        <w:t xml:space="preserve"> in projects which:</w:t>
      </w:r>
    </w:p>
    <w:p w:rsidR="00422723" w:rsidRPr="00422723" w:rsidRDefault="00422723" w:rsidP="00CB2A05">
      <w:pPr>
        <w:pStyle w:val="Default"/>
        <w:rPr>
          <w:rFonts w:ascii="Calibri" w:hAnsi="Calibri" w:cs="Arial"/>
        </w:rPr>
      </w:pPr>
    </w:p>
    <w:p w:rsidR="00422723" w:rsidRPr="00422723" w:rsidRDefault="00422723" w:rsidP="00CB2A05">
      <w:pPr>
        <w:pStyle w:val="Default"/>
        <w:numPr>
          <w:ilvl w:val="0"/>
          <w:numId w:val="20"/>
        </w:numPr>
        <w:rPr>
          <w:rFonts w:ascii="Calibri" w:hAnsi="Calibri" w:cs="Arial"/>
        </w:rPr>
      </w:pPr>
      <w:r w:rsidRPr="00422723">
        <w:rPr>
          <w:rFonts w:ascii="Calibri" w:hAnsi="Calibri" w:cs="Arial"/>
        </w:rPr>
        <w:t xml:space="preserve">Establish new </w:t>
      </w:r>
      <w:r w:rsidR="007F7F50">
        <w:rPr>
          <w:rFonts w:ascii="Calibri" w:hAnsi="Calibri" w:cs="Arial"/>
        </w:rPr>
        <w:t>specialty crop production</w:t>
      </w:r>
      <w:r w:rsidRPr="00422723">
        <w:rPr>
          <w:rFonts w:ascii="Calibri" w:hAnsi="Calibri" w:cs="Arial"/>
        </w:rPr>
        <w:t xml:space="preserve"> within social service communities such as shelters, elderly or retirement</w:t>
      </w:r>
      <w:r w:rsidR="00820AA9">
        <w:rPr>
          <w:rFonts w:ascii="Calibri" w:hAnsi="Calibri" w:cs="Arial"/>
        </w:rPr>
        <w:t xml:space="preserve"> homes, and halfway residences.</w:t>
      </w:r>
    </w:p>
    <w:p w:rsidR="00422723" w:rsidRPr="00422723" w:rsidRDefault="00422723" w:rsidP="00CB2A05">
      <w:pPr>
        <w:pStyle w:val="Default"/>
        <w:numPr>
          <w:ilvl w:val="0"/>
          <w:numId w:val="20"/>
        </w:numPr>
        <w:rPr>
          <w:rFonts w:ascii="Calibri" w:hAnsi="Calibri" w:cs="Arial"/>
        </w:rPr>
      </w:pPr>
      <w:r w:rsidRPr="00422723">
        <w:rPr>
          <w:rFonts w:ascii="Calibri" w:hAnsi="Calibri" w:cs="Arial"/>
        </w:rPr>
        <w:t xml:space="preserve">Establish new </w:t>
      </w:r>
      <w:r w:rsidR="007F7F50">
        <w:rPr>
          <w:rFonts w:ascii="Calibri" w:hAnsi="Calibri" w:cs="Arial"/>
        </w:rPr>
        <w:t>specialty crop production</w:t>
      </w:r>
      <w:r w:rsidRPr="00422723">
        <w:rPr>
          <w:rFonts w:ascii="Calibri" w:hAnsi="Calibri" w:cs="Arial"/>
        </w:rPr>
        <w:t xml:space="preserve"> within areas lacking fresh vegetable access and distribution</w:t>
      </w:r>
      <w:r w:rsidR="007F7F50">
        <w:rPr>
          <w:rFonts w:ascii="Calibri" w:hAnsi="Calibri" w:cs="Arial"/>
        </w:rPr>
        <w:t xml:space="preserve"> (food deserts)</w:t>
      </w:r>
      <w:r w:rsidR="00820AA9">
        <w:rPr>
          <w:rFonts w:ascii="Calibri" w:hAnsi="Calibri" w:cs="Arial"/>
        </w:rPr>
        <w:t>.</w:t>
      </w:r>
    </w:p>
    <w:p w:rsidR="00422723" w:rsidRPr="00422723" w:rsidRDefault="00422723" w:rsidP="00CB2A05">
      <w:pPr>
        <w:pStyle w:val="Default"/>
        <w:numPr>
          <w:ilvl w:val="0"/>
          <w:numId w:val="20"/>
        </w:numPr>
        <w:rPr>
          <w:rFonts w:ascii="Calibri" w:hAnsi="Calibri" w:cs="Arial"/>
        </w:rPr>
      </w:pPr>
      <w:r w:rsidRPr="00422723">
        <w:rPr>
          <w:rFonts w:ascii="Calibri" w:hAnsi="Calibri" w:cs="Arial"/>
        </w:rPr>
        <w:t xml:space="preserve">Assess, through research and survey analysis, attitudes, descriptions, and develop alternative approaches toward affecting behavioral change for </w:t>
      </w:r>
      <w:r w:rsidR="00820AA9">
        <w:rPr>
          <w:rFonts w:ascii="Calibri" w:hAnsi="Calibri" w:cs="Arial"/>
        </w:rPr>
        <w:t>specialty crop consumption.</w:t>
      </w:r>
    </w:p>
    <w:p w:rsidR="0063594A" w:rsidRDefault="00082843" w:rsidP="00CB2A05">
      <w:pPr>
        <w:pStyle w:val="Default"/>
        <w:numPr>
          <w:ilvl w:val="0"/>
          <w:numId w:val="20"/>
        </w:numPr>
        <w:rPr>
          <w:rFonts w:ascii="Calibri" w:hAnsi="Calibri" w:cs="Arial"/>
        </w:rPr>
      </w:pPr>
      <w:r>
        <w:rPr>
          <w:rFonts w:ascii="Calibri" w:hAnsi="Calibri" w:cs="Arial"/>
        </w:rPr>
        <w:t>Education focused projects that support entrepreneurs and farmers who wish to produce specialty crops on the newly available urban land through the DC Urban Farming and Food Security Act (</w:t>
      </w:r>
      <w:r w:rsidRPr="00082843">
        <w:rPr>
          <w:rFonts w:ascii="Calibri" w:hAnsi="Calibri" w:cs="Arial"/>
        </w:rPr>
        <w:t>http://lims.dccouncil.us/Legislation/B20-0677</w:t>
      </w:r>
      <w:r>
        <w:rPr>
          <w:rFonts w:ascii="Calibri" w:hAnsi="Calibri" w:cs="Arial"/>
        </w:rPr>
        <w:t xml:space="preserve">). </w:t>
      </w:r>
    </w:p>
    <w:p w:rsidR="0063594A" w:rsidRDefault="00082843" w:rsidP="00CB2A05">
      <w:pPr>
        <w:pStyle w:val="Default"/>
        <w:numPr>
          <w:ilvl w:val="0"/>
          <w:numId w:val="20"/>
        </w:numPr>
        <w:rPr>
          <w:rFonts w:ascii="Calibri" w:hAnsi="Calibri" w:cs="Arial"/>
        </w:rPr>
      </w:pPr>
      <w:r>
        <w:rPr>
          <w:rFonts w:ascii="Calibri" w:hAnsi="Calibri" w:cs="Arial"/>
        </w:rPr>
        <w:t>Research based projects assessing intercropping for increased production of specialty crops, improved pest and disease management, best practice sustainable production, and the health and well-being benefits of specialty crop production in the District.</w:t>
      </w:r>
    </w:p>
    <w:p w:rsidR="00422723" w:rsidRPr="00422723" w:rsidRDefault="00422723" w:rsidP="00CB2A05">
      <w:pPr>
        <w:rPr>
          <w:rFonts w:ascii="Calibri" w:hAnsi="Calibri"/>
        </w:rPr>
      </w:pPr>
    </w:p>
    <w:p w:rsidR="00422723" w:rsidRDefault="00422723" w:rsidP="00CB2A05">
      <w:pPr>
        <w:rPr>
          <w:rFonts w:ascii="Calibri" w:hAnsi="Calibri"/>
        </w:rPr>
      </w:pPr>
      <w:r w:rsidRPr="00422723">
        <w:rPr>
          <w:rFonts w:ascii="Calibri" w:hAnsi="Calibri"/>
        </w:rPr>
        <w:t xml:space="preserve">All applicants must conduct their projects within the District of Columbia or directly benefit </w:t>
      </w:r>
      <w:r w:rsidR="00CB3C30">
        <w:rPr>
          <w:rFonts w:ascii="Calibri" w:hAnsi="Calibri"/>
        </w:rPr>
        <w:t xml:space="preserve">D.C. </w:t>
      </w:r>
      <w:r w:rsidRPr="00422723">
        <w:rPr>
          <w:rFonts w:ascii="Calibri" w:hAnsi="Calibri"/>
        </w:rPr>
        <w:t>resid</w:t>
      </w:r>
      <w:r w:rsidR="00CB3C30">
        <w:rPr>
          <w:rFonts w:ascii="Calibri" w:hAnsi="Calibri"/>
        </w:rPr>
        <w:t>ents</w:t>
      </w:r>
      <w:r w:rsidRPr="00422723">
        <w:rPr>
          <w:rFonts w:ascii="Calibri" w:hAnsi="Calibri"/>
        </w:rPr>
        <w:t xml:space="preserve"> in a sustainable manner.</w:t>
      </w:r>
    </w:p>
    <w:p w:rsidR="004F6F62" w:rsidRDefault="004F6F62" w:rsidP="00CB2A05">
      <w:pPr>
        <w:rPr>
          <w:rFonts w:ascii="Calibri" w:hAnsi="Calibri"/>
        </w:rPr>
      </w:pPr>
    </w:p>
    <w:p w:rsidR="00CE08D9" w:rsidRPr="00CE08D9" w:rsidRDefault="00CE08D9" w:rsidP="00CE08D9">
      <w:pPr>
        <w:rPr>
          <w:rFonts w:ascii="Calibri" w:hAnsi="Calibri"/>
          <w:b/>
        </w:rPr>
      </w:pPr>
      <w:r w:rsidRPr="00CE08D9">
        <w:rPr>
          <w:rFonts w:ascii="Calibri" w:hAnsi="Calibri"/>
          <w:b/>
        </w:rPr>
        <w:t>Examples of Acceptable Projects:</w:t>
      </w:r>
    </w:p>
    <w:p w:rsidR="00CE08D9" w:rsidRPr="00CE08D9" w:rsidRDefault="00CE08D9" w:rsidP="00CE08D9">
      <w:pPr>
        <w:numPr>
          <w:ilvl w:val="0"/>
          <w:numId w:val="26"/>
        </w:numPr>
        <w:rPr>
          <w:rFonts w:ascii="Calibri" w:hAnsi="Calibri"/>
        </w:rPr>
      </w:pPr>
      <w:r w:rsidRPr="00CE08D9">
        <w:rPr>
          <w:rFonts w:ascii="Calibri" w:hAnsi="Calibri"/>
        </w:rPr>
        <w:t xml:space="preserve">A specialty crop organization requests funds to conduct a “Buy Local Produce” advertising or promotional campaign that will benefit </w:t>
      </w:r>
      <w:r>
        <w:rPr>
          <w:rFonts w:ascii="Calibri" w:hAnsi="Calibri"/>
        </w:rPr>
        <w:t>DC specialty crop</w:t>
      </w:r>
      <w:r w:rsidRPr="00CE08D9">
        <w:rPr>
          <w:rFonts w:ascii="Calibri" w:hAnsi="Calibri"/>
        </w:rPr>
        <w:t xml:space="preserve"> producers.</w:t>
      </w:r>
    </w:p>
    <w:p w:rsidR="00CE08D9" w:rsidRDefault="00CE08D9" w:rsidP="00CE08D9">
      <w:pPr>
        <w:numPr>
          <w:ilvl w:val="0"/>
          <w:numId w:val="26"/>
        </w:numPr>
        <w:rPr>
          <w:rFonts w:ascii="Calibri" w:hAnsi="Calibri"/>
        </w:rPr>
      </w:pPr>
      <w:r w:rsidRPr="00CE08D9">
        <w:rPr>
          <w:rFonts w:ascii="Calibri" w:hAnsi="Calibri"/>
        </w:rPr>
        <w:lastRenderedPageBreak/>
        <w:t xml:space="preserve">An organization requests funding to partner with a university to conduct research on the feasibility of planting, cultivating, and growing a specialty crop in a particular area, the results of which can be shared with many growers throughout the </w:t>
      </w:r>
      <w:r w:rsidR="00082843">
        <w:rPr>
          <w:rFonts w:ascii="Calibri" w:hAnsi="Calibri"/>
        </w:rPr>
        <w:t>District</w:t>
      </w:r>
      <w:r w:rsidRPr="00CE08D9">
        <w:rPr>
          <w:rFonts w:ascii="Calibri" w:hAnsi="Calibri"/>
        </w:rPr>
        <w:t>.</w:t>
      </w:r>
    </w:p>
    <w:p w:rsidR="00CE08D9" w:rsidRDefault="00CE08D9" w:rsidP="00CE08D9">
      <w:pPr>
        <w:numPr>
          <w:ilvl w:val="0"/>
          <w:numId w:val="27"/>
        </w:numPr>
        <w:rPr>
          <w:rFonts w:ascii="Calibri" w:hAnsi="Calibri"/>
        </w:rPr>
      </w:pPr>
      <w:r w:rsidRPr="00CE08D9">
        <w:rPr>
          <w:rFonts w:ascii="Calibri" w:hAnsi="Calibri"/>
        </w:rPr>
        <w:t>A single farmer erects high tunnels on his/her property to extend the growing season of tomatoes and lettuce and conducts a field day and farm tour to encourage other small family farmers to adopt the</w:t>
      </w:r>
      <w:r w:rsidR="00082843">
        <w:rPr>
          <w:rFonts w:ascii="Calibri" w:hAnsi="Calibri"/>
        </w:rPr>
        <w:t>ir</w:t>
      </w:r>
      <w:r w:rsidRPr="00CE08D9">
        <w:rPr>
          <w:rFonts w:ascii="Calibri" w:hAnsi="Calibri"/>
        </w:rPr>
        <w:t xml:space="preserve"> production methods. </w:t>
      </w:r>
    </w:p>
    <w:p w:rsidR="00CE08D9" w:rsidRPr="00CE08D9" w:rsidRDefault="00CE08D9" w:rsidP="00CE08D9">
      <w:pPr>
        <w:ind w:left="720"/>
        <w:rPr>
          <w:rFonts w:ascii="Calibri" w:hAnsi="Calibri"/>
        </w:rPr>
      </w:pPr>
    </w:p>
    <w:p w:rsidR="00CE08D9" w:rsidRPr="00CE08D9" w:rsidRDefault="00CE08D9" w:rsidP="00CE08D9">
      <w:pPr>
        <w:rPr>
          <w:rFonts w:ascii="Calibri" w:hAnsi="Calibri"/>
          <w:b/>
        </w:rPr>
      </w:pPr>
      <w:r w:rsidRPr="00CE08D9">
        <w:rPr>
          <w:rFonts w:ascii="Calibri" w:hAnsi="Calibri"/>
          <w:b/>
        </w:rPr>
        <w:t>Examples of Unacceptable Projects:</w:t>
      </w:r>
    </w:p>
    <w:p w:rsidR="00CE08D9" w:rsidRPr="00CE08D9" w:rsidRDefault="00CE08D9" w:rsidP="00CE08D9">
      <w:pPr>
        <w:numPr>
          <w:ilvl w:val="0"/>
          <w:numId w:val="27"/>
        </w:numPr>
        <w:rPr>
          <w:rFonts w:ascii="Calibri" w:hAnsi="Calibri"/>
        </w:rPr>
      </w:pPr>
      <w:r w:rsidRPr="00CE08D9">
        <w:rPr>
          <w:rFonts w:ascii="Calibri" w:hAnsi="Calibri"/>
        </w:rPr>
        <w:t>A company requests grant funds to purchase starter plants or equipment used to plant, cultivate, and grow a specialty crop for the purpose of making a profit, or to expand production of a single business.</w:t>
      </w:r>
    </w:p>
    <w:p w:rsidR="00CE08D9" w:rsidRPr="00CE08D9" w:rsidRDefault="00CE08D9" w:rsidP="00CE08D9">
      <w:pPr>
        <w:numPr>
          <w:ilvl w:val="0"/>
          <w:numId w:val="27"/>
        </w:numPr>
        <w:rPr>
          <w:rFonts w:ascii="Calibri" w:hAnsi="Calibri"/>
        </w:rPr>
      </w:pPr>
      <w:r w:rsidRPr="00CE08D9">
        <w:rPr>
          <w:rFonts w:ascii="Calibri" w:hAnsi="Calibri"/>
        </w:rPr>
        <w:t>A sole proprietor requests grant funds to redesign her/his logo in order to make her/his specialty crop value-added product stand out at the local farmers market.</w:t>
      </w:r>
    </w:p>
    <w:p w:rsidR="00CE08D9" w:rsidRDefault="00CE08D9" w:rsidP="00CE08D9">
      <w:pPr>
        <w:numPr>
          <w:ilvl w:val="0"/>
          <w:numId w:val="27"/>
        </w:numPr>
        <w:rPr>
          <w:rFonts w:ascii="Calibri" w:hAnsi="Calibri"/>
        </w:rPr>
      </w:pPr>
      <w:r w:rsidRPr="00CE08D9">
        <w:rPr>
          <w:rFonts w:ascii="Calibri" w:hAnsi="Calibri"/>
        </w:rPr>
        <w:t>A company that develops specialty crop value-added products requests funds to train its employees how to make its value-added products.</w:t>
      </w:r>
    </w:p>
    <w:p w:rsidR="00CE08D9" w:rsidRDefault="00CE08D9" w:rsidP="00CE08D9">
      <w:pPr>
        <w:numPr>
          <w:ilvl w:val="0"/>
          <w:numId w:val="27"/>
        </w:numPr>
        <w:rPr>
          <w:rFonts w:ascii="Calibri" w:hAnsi="Calibri"/>
        </w:rPr>
      </w:pPr>
      <w:r w:rsidRPr="00CE08D9">
        <w:rPr>
          <w:rFonts w:ascii="Calibri" w:hAnsi="Calibri"/>
        </w:rPr>
        <w:t>A specialty crop producer requests funds to promote their crop at a roadside stand.</w:t>
      </w:r>
    </w:p>
    <w:p w:rsidR="00422723" w:rsidRPr="00422723" w:rsidRDefault="00422723" w:rsidP="00CB2A05">
      <w:pPr>
        <w:pStyle w:val="Default"/>
        <w:rPr>
          <w:rFonts w:ascii="Calibri" w:hAnsi="Calibri" w:cs="Arial"/>
        </w:rPr>
      </w:pPr>
    </w:p>
    <w:p w:rsidR="00422723" w:rsidRPr="00490230" w:rsidRDefault="00422723" w:rsidP="00CB2A05">
      <w:pPr>
        <w:pStyle w:val="Default"/>
        <w:outlineLvl w:val="0"/>
        <w:rPr>
          <w:rFonts w:ascii="Calibri" w:hAnsi="Calibri" w:cs="Arial"/>
          <w:sz w:val="28"/>
          <w:szCs w:val="28"/>
        </w:rPr>
      </w:pPr>
      <w:r w:rsidRPr="00490230">
        <w:rPr>
          <w:rFonts w:ascii="Calibri" w:hAnsi="Calibri" w:cs="Arial"/>
          <w:b/>
          <w:bCs/>
          <w:sz w:val="28"/>
          <w:szCs w:val="28"/>
        </w:rPr>
        <w:t xml:space="preserve">Restrictions and Limitations on Grant Funds </w:t>
      </w:r>
    </w:p>
    <w:p w:rsidR="00422723" w:rsidRDefault="00422723" w:rsidP="00CB2A05">
      <w:pPr>
        <w:rPr>
          <w:rFonts w:ascii="Calibri" w:hAnsi="Calibri"/>
        </w:rPr>
      </w:pPr>
      <w:r w:rsidRPr="00422723">
        <w:rPr>
          <w:rFonts w:ascii="Calibri" w:hAnsi="Calibri"/>
        </w:rPr>
        <w:t xml:space="preserve">Awards will </w:t>
      </w:r>
      <w:r w:rsidRPr="00422723">
        <w:rPr>
          <w:rFonts w:ascii="Calibri" w:hAnsi="Calibri"/>
          <w:b/>
        </w:rPr>
        <w:t>NOT</w:t>
      </w:r>
      <w:r w:rsidRPr="00422723">
        <w:rPr>
          <w:rFonts w:ascii="Calibri" w:hAnsi="Calibri"/>
        </w:rPr>
        <w:t xml:space="preserve"> be granted to entities whose projects benefit or assume profit for an individual organization, institution or person.</w:t>
      </w:r>
    </w:p>
    <w:p w:rsidR="00CE08D9" w:rsidRDefault="00CE08D9" w:rsidP="00CB2A05">
      <w:pPr>
        <w:rPr>
          <w:rFonts w:ascii="Calibri" w:hAnsi="Calibri"/>
        </w:rPr>
      </w:pPr>
    </w:p>
    <w:p w:rsidR="00CE08D9" w:rsidRPr="00CE08D9" w:rsidRDefault="00CE08D9" w:rsidP="00CB2A05">
      <w:pPr>
        <w:rPr>
          <w:rFonts w:ascii="Calibri" w:hAnsi="Calibri"/>
          <w:b/>
        </w:rPr>
      </w:pPr>
      <w:r w:rsidRPr="00422723">
        <w:rPr>
          <w:rFonts w:ascii="Calibri" w:hAnsi="Calibri"/>
        </w:rPr>
        <w:t xml:space="preserve">The acceptance of the approved project budget by </w:t>
      </w:r>
      <w:r>
        <w:rPr>
          <w:rFonts w:ascii="Calibri" w:hAnsi="Calibri"/>
        </w:rPr>
        <w:t>CAUSES</w:t>
      </w:r>
      <w:r w:rsidRPr="00422723">
        <w:rPr>
          <w:rFonts w:ascii="Calibri" w:hAnsi="Calibri"/>
        </w:rPr>
        <w:t xml:space="preserve"> will constitute a binding-spending plan</w:t>
      </w:r>
      <w:r>
        <w:rPr>
          <w:rFonts w:ascii="Calibri" w:hAnsi="Calibri"/>
        </w:rPr>
        <w:t xml:space="preserve">. </w:t>
      </w:r>
      <w:r w:rsidRPr="00422723">
        <w:rPr>
          <w:rFonts w:ascii="Calibri" w:hAnsi="Calibri"/>
        </w:rPr>
        <w:t>Any changes to that budget must have the prior approval of the grant administrator.</w:t>
      </w:r>
      <w:r w:rsidRPr="00422723">
        <w:rPr>
          <w:rFonts w:ascii="Calibri" w:hAnsi="Calibri"/>
          <w:b/>
        </w:rPr>
        <w:t xml:space="preserve"> </w:t>
      </w:r>
    </w:p>
    <w:p w:rsidR="00422723" w:rsidRPr="00422723" w:rsidRDefault="00422723" w:rsidP="00CB2A05">
      <w:pPr>
        <w:rPr>
          <w:rFonts w:ascii="Calibri" w:hAnsi="Calibri"/>
        </w:rPr>
      </w:pPr>
    </w:p>
    <w:p w:rsidR="00422723" w:rsidRPr="00422723" w:rsidRDefault="00CB3C30" w:rsidP="00CB2A05">
      <w:pPr>
        <w:rPr>
          <w:rFonts w:ascii="Calibri" w:hAnsi="Calibri"/>
        </w:rPr>
      </w:pPr>
      <w:r>
        <w:rPr>
          <w:rFonts w:ascii="Calibri" w:hAnsi="Calibri"/>
        </w:rPr>
        <w:t>Funds</w:t>
      </w:r>
      <w:r w:rsidR="00422723" w:rsidRPr="00422723">
        <w:rPr>
          <w:rFonts w:ascii="Calibri" w:hAnsi="Calibri"/>
        </w:rPr>
        <w:t xml:space="preserve"> awarded through this grant may only be used for allowable costs as stipulated and consist</w:t>
      </w:r>
      <w:r>
        <w:rPr>
          <w:rFonts w:ascii="Calibri" w:hAnsi="Calibri"/>
        </w:rPr>
        <w:t>ent with the provisions of the f</w:t>
      </w:r>
      <w:r w:rsidR="00422723" w:rsidRPr="00422723">
        <w:rPr>
          <w:rFonts w:ascii="Calibri" w:hAnsi="Calibri"/>
        </w:rPr>
        <w:t>ederal grant</w:t>
      </w:r>
      <w:r w:rsidR="002A0749">
        <w:rPr>
          <w:rFonts w:ascii="Calibri" w:hAnsi="Calibri"/>
        </w:rPr>
        <w:t xml:space="preserve">. </w:t>
      </w:r>
      <w:r w:rsidR="00422723" w:rsidRPr="00422723">
        <w:rPr>
          <w:rFonts w:ascii="Calibri" w:hAnsi="Calibri"/>
        </w:rPr>
        <w:t xml:space="preserve">This also means that the award support received from </w:t>
      </w:r>
      <w:r w:rsidR="007F7F50">
        <w:rPr>
          <w:rFonts w:ascii="Calibri" w:hAnsi="Calibri"/>
        </w:rPr>
        <w:t>CAUSES</w:t>
      </w:r>
      <w:r w:rsidR="00422723" w:rsidRPr="00422723">
        <w:rPr>
          <w:rFonts w:ascii="Calibri" w:hAnsi="Calibri"/>
        </w:rPr>
        <w:t xml:space="preserve"> may not exceed the allowable costs incurred by the recipient for those activities</w:t>
      </w:r>
      <w:r w:rsidR="002A0749">
        <w:rPr>
          <w:rFonts w:ascii="Calibri" w:hAnsi="Calibri"/>
        </w:rPr>
        <w:t xml:space="preserve">. </w:t>
      </w:r>
      <w:r w:rsidR="00422723" w:rsidRPr="00422723">
        <w:rPr>
          <w:rFonts w:ascii="Calibri" w:hAnsi="Calibri"/>
        </w:rPr>
        <w:t xml:space="preserve">Indirect costs are </w:t>
      </w:r>
      <w:r w:rsidR="00422723" w:rsidRPr="00422723">
        <w:rPr>
          <w:rFonts w:ascii="Calibri" w:hAnsi="Calibri"/>
          <w:b/>
        </w:rPr>
        <w:t>NOT</w:t>
      </w:r>
      <w:r w:rsidR="00422723" w:rsidRPr="00422723">
        <w:rPr>
          <w:rFonts w:ascii="Calibri" w:hAnsi="Calibri"/>
        </w:rPr>
        <w:t xml:space="preserve"> allowed. </w:t>
      </w:r>
    </w:p>
    <w:p w:rsidR="00422723" w:rsidRPr="00422723" w:rsidRDefault="00422723" w:rsidP="00CB2A05">
      <w:pPr>
        <w:pStyle w:val="Default"/>
        <w:rPr>
          <w:rFonts w:ascii="Calibri" w:hAnsi="Calibri" w:cs="Arial"/>
        </w:rPr>
      </w:pPr>
    </w:p>
    <w:p w:rsidR="00422723" w:rsidRPr="007F7F50" w:rsidRDefault="00422723" w:rsidP="00CB2A05">
      <w:pPr>
        <w:pStyle w:val="Default"/>
        <w:rPr>
          <w:rFonts w:ascii="Calibri" w:hAnsi="Calibri" w:cs="Arial"/>
          <w:b/>
        </w:rPr>
      </w:pPr>
      <w:r w:rsidRPr="007F7F50">
        <w:rPr>
          <w:rFonts w:ascii="Calibri" w:hAnsi="Calibri" w:cs="Arial"/>
          <w:b/>
        </w:rPr>
        <w:t>Additionally:</w:t>
      </w:r>
    </w:p>
    <w:p w:rsidR="00422723" w:rsidRPr="00422723" w:rsidRDefault="00422723" w:rsidP="00CB2A05">
      <w:pPr>
        <w:pStyle w:val="Default"/>
        <w:rPr>
          <w:rFonts w:ascii="Calibri" w:hAnsi="Calibri" w:cs="Arial"/>
        </w:rPr>
      </w:pPr>
      <w:r w:rsidRPr="00422723">
        <w:rPr>
          <w:rFonts w:ascii="Calibri" w:hAnsi="Calibri" w:cs="Arial"/>
        </w:rPr>
        <w:t>• Grant funds shall</w:t>
      </w:r>
      <w:r w:rsidR="00CB3C30">
        <w:rPr>
          <w:rFonts w:ascii="Calibri" w:hAnsi="Calibri" w:cs="Arial"/>
        </w:rPr>
        <w:t xml:space="preserve"> supplement the expenditure of s</w:t>
      </w:r>
      <w:r w:rsidRPr="00422723">
        <w:rPr>
          <w:rFonts w:ascii="Calibri" w:hAnsi="Calibri" w:cs="Arial"/>
        </w:rPr>
        <w:t>tate funds in support of</w:t>
      </w:r>
      <w:r w:rsidR="00CB3C30">
        <w:rPr>
          <w:rFonts w:ascii="Calibri" w:hAnsi="Calibri" w:cs="Arial"/>
        </w:rPr>
        <w:t xml:space="preserve"> specialty crops grown in that state, rather than replace s</w:t>
      </w:r>
      <w:r w:rsidRPr="00422723">
        <w:rPr>
          <w:rFonts w:ascii="Calibri" w:hAnsi="Calibri" w:cs="Arial"/>
        </w:rPr>
        <w:t xml:space="preserve">tate funds.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422723">
        <w:rPr>
          <w:rFonts w:ascii="Calibri" w:hAnsi="Calibri" w:cs="Arial"/>
        </w:rPr>
        <w:t xml:space="preserve">• Grant funds may not be used to fund political activities in accordance with provisions of the Hatch Act (5 U.S.C. 1501-1508 and 7321-7326).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422723">
        <w:rPr>
          <w:rFonts w:ascii="Calibri" w:hAnsi="Calibri" w:cs="Arial"/>
        </w:rPr>
        <w:t xml:space="preserve">• Development or participation in lobbying activities pursuant to 31 U.S.C. 1352 including costs of membership in organizations substantially engaged in lobbying are unallowable.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422723">
        <w:rPr>
          <w:rFonts w:ascii="Calibri" w:hAnsi="Calibri" w:cs="Arial"/>
        </w:rPr>
        <w:t xml:space="preserve">• Capital expenditures for </w:t>
      </w:r>
      <w:r w:rsidR="00CB3C30" w:rsidRPr="00422723">
        <w:rPr>
          <w:rFonts w:ascii="Calibri" w:hAnsi="Calibri" w:cs="Arial"/>
        </w:rPr>
        <w:t>general-purpose</w:t>
      </w:r>
      <w:r w:rsidR="00CB3C30">
        <w:rPr>
          <w:rFonts w:ascii="Calibri" w:hAnsi="Calibri" w:cs="Arial"/>
        </w:rPr>
        <w:t xml:space="preserve"> equipment, buildings</w:t>
      </w:r>
      <w:r w:rsidRPr="00422723">
        <w:rPr>
          <w:rFonts w:ascii="Calibri" w:hAnsi="Calibri" w:cs="Arial"/>
        </w:rPr>
        <w:t xml:space="preserve"> and land are unallowable as direct and indirect charges.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422723">
        <w:rPr>
          <w:rFonts w:ascii="Calibri" w:hAnsi="Calibri" w:cs="Arial"/>
        </w:rPr>
        <w:lastRenderedPageBreak/>
        <w:t>Capital expenditures means expenditures for the acquisition cost of capital assets (</w:t>
      </w:r>
      <w:r w:rsidR="00CB3C30">
        <w:rPr>
          <w:rFonts w:ascii="Calibri" w:hAnsi="Calibri" w:cs="Arial"/>
        </w:rPr>
        <w:t xml:space="preserve">i.e. </w:t>
      </w:r>
      <w:r w:rsidRPr="00422723">
        <w:rPr>
          <w:rFonts w:ascii="Calibri" w:hAnsi="Calibri" w:cs="Arial"/>
        </w:rPr>
        <w:t>equipment, buildings, land), or expenditures to make improvements to capital assets that materially increase their value or useful life. Acquisition cost means the cost of the asset including the cost to put it in place. Acquisition cost for equipment, for example, means the net invoice price of the equipment, including the cost of any modifications, attachments, acc</w:t>
      </w:r>
      <w:r w:rsidR="00CB3C30">
        <w:rPr>
          <w:rFonts w:ascii="Calibri" w:hAnsi="Calibri" w:cs="Arial"/>
        </w:rPr>
        <w:t>essories, or auxiliary apparatuses</w:t>
      </w:r>
      <w:r w:rsidRPr="00422723">
        <w:rPr>
          <w:rFonts w:ascii="Calibri" w:hAnsi="Calibri" w:cs="Arial"/>
        </w:rPr>
        <w:t xml:space="preserve"> necessary to make it usable for the purpose for which it is acquired. Ancillary charges, such as taxes, duty, protective in transit insurance, freight, and installation may be included in, or excluded from the acquisition cost in accordance with the governmental unit’s regular accounting practices.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137E53">
        <w:rPr>
          <w:rFonts w:ascii="Calibri" w:hAnsi="Calibri" w:cs="Arial"/>
          <w:b/>
        </w:rPr>
        <w:t xml:space="preserve">General purpose equipment </w:t>
      </w:r>
      <w:r w:rsidR="00CB3C30">
        <w:rPr>
          <w:rFonts w:ascii="Calibri" w:hAnsi="Calibri" w:cs="Arial"/>
        </w:rPr>
        <w:t>refers to</w:t>
      </w:r>
      <w:r w:rsidRPr="00422723">
        <w:rPr>
          <w:rFonts w:ascii="Calibri" w:hAnsi="Calibri" w:cs="Arial"/>
        </w:rPr>
        <w:t xml:space="preserve"> equipment, which is not limited to research, scientific or other technical activities. Examples include office equipment and furnishings, telephone networks, information technology equipment and systems, reproduction and printing equipment, and motor vehicles. </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137E53">
        <w:rPr>
          <w:rFonts w:ascii="Calibri" w:hAnsi="Calibri" w:cs="Arial"/>
          <w:b/>
        </w:rPr>
        <w:t xml:space="preserve">Equipment </w:t>
      </w:r>
      <w:r w:rsidR="00CB3C30">
        <w:rPr>
          <w:rFonts w:ascii="Calibri" w:hAnsi="Calibri" w:cs="Arial"/>
        </w:rPr>
        <w:t>refers to</w:t>
      </w:r>
      <w:r w:rsidRPr="00137E53">
        <w:rPr>
          <w:rFonts w:ascii="Calibri" w:hAnsi="Calibri" w:cs="Arial"/>
        </w:rPr>
        <w:t xml:space="preserve"> </w:t>
      </w:r>
      <w:r w:rsidRPr="00422723">
        <w:rPr>
          <w:rFonts w:ascii="Calibri" w:hAnsi="Calibri" w:cs="Arial"/>
        </w:rPr>
        <w:t xml:space="preserve">an article of nonexpendable, tangible personal property having a useful life of more than one year and an acquisition </w:t>
      </w:r>
      <w:r w:rsidR="00CB3C30" w:rsidRPr="00422723">
        <w:rPr>
          <w:rFonts w:ascii="Calibri" w:hAnsi="Calibri" w:cs="Arial"/>
        </w:rPr>
        <w:t>cost that</w:t>
      </w:r>
      <w:r w:rsidRPr="00422723">
        <w:rPr>
          <w:rFonts w:ascii="Calibri" w:hAnsi="Calibri" w:cs="Arial"/>
        </w:rPr>
        <w:t xml:space="preserve"> equals or exceeds $5000</w:t>
      </w:r>
    </w:p>
    <w:p w:rsidR="00422723" w:rsidRPr="00422723" w:rsidRDefault="00422723" w:rsidP="00CB2A05">
      <w:pPr>
        <w:pStyle w:val="Default"/>
        <w:rPr>
          <w:rFonts w:ascii="Calibri" w:hAnsi="Calibri" w:cs="Arial"/>
        </w:rPr>
      </w:pPr>
    </w:p>
    <w:p w:rsidR="00422723" w:rsidRPr="00422723" w:rsidRDefault="00422723" w:rsidP="00CB2A05">
      <w:pPr>
        <w:pStyle w:val="Default"/>
        <w:rPr>
          <w:rFonts w:ascii="Calibri" w:hAnsi="Calibri" w:cs="Arial"/>
        </w:rPr>
      </w:pPr>
      <w:r w:rsidRPr="00422723">
        <w:rPr>
          <w:rFonts w:ascii="Calibri" w:hAnsi="Calibri" w:cs="Arial"/>
        </w:rPr>
        <w:t>• Capital expenditures for special purpose equipment are allowable as direct costs, provided that items with a unit cost of $5000 or more have the prior approval of the UDC/A</w:t>
      </w:r>
      <w:r w:rsidR="00CB3C30">
        <w:rPr>
          <w:rFonts w:ascii="Calibri" w:hAnsi="Calibri" w:cs="Arial"/>
        </w:rPr>
        <w:t>ES.</w:t>
      </w:r>
      <w:r w:rsidRPr="00422723">
        <w:rPr>
          <w:rFonts w:ascii="Calibri" w:hAnsi="Calibri" w:cs="Arial"/>
        </w:rPr>
        <w:t xml:space="preserve"> </w:t>
      </w:r>
    </w:p>
    <w:p w:rsidR="00422723" w:rsidRPr="00422723" w:rsidRDefault="00422723" w:rsidP="00CB2A05">
      <w:pPr>
        <w:pStyle w:val="Default"/>
        <w:rPr>
          <w:rFonts w:ascii="Calibri" w:hAnsi="Calibri" w:cs="Arial"/>
        </w:rPr>
      </w:pPr>
      <w:r w:rsidRPr="00422723">
        <w:rPr>
          <w:rFonts w:ascii="Calibri" w:hAnsi="Calibri" w:cs="Arial"/>
        </w:rPr>
        <w:t xml:space="preserve">Special purpose equipment means equipment </w:t>
      </w:r>
      <w:r w:rsidR="00CB3C30">
        <w:rPr>
          <w:rFonts w:ascii="Calibri" w:hAnsi="Calibri" w:cs="Arial"/>
        </w:rPr>
        <w:t xml:space="preserve">used </w:t>
      </w:r>
      <w:r w:rsidRPr="00422723">
        <w:rPr>
          <w:rFonts w:ascii="Calibri" w:hAnsi="Calibri" w:cs="Arial"/>
        </w:rPr>
        <w:t xml:space="preserve">only for research, scientific, or other technical activities. The special purpose equipment must solely enhance the competitiveness of eligible specialty crops and benefit the specialty crop industry. </w:t>
      </w:r>
    </w:p>
    <w:p w:rsidR="00422723" w:rsidRPr="00422723" w:rsidRDefault="00422723" w:rsidP="00CB2A05">
      <w:pPr>
        <w:pStyle w:val="Default"/>
        <w:rPr>
          <w:rFonts w:ascii="Calibri" w:hAnsi="Calibri" w:cs="Arial"/>
        </w:rPr>
      </w:pPr>
    </w:p>
    <w:p w:rsidR="00422723" w:rsidRDefault="00422723" w:rsidP="00CB2A05">
      <w:pPr>
        <w:pStyle w:val="Default"/>
        <w:rPr>
          <w:rFonts w:ascii="Calibri" w:hAnsi="Calibri" w:cs="Arial"/>
        </w:rPr>
      </w:pPr>
      <w:r w:rsidRPr="00422723">
        <w:rPr>
          <w:rFonts w:ascii="Calibri" w:hAnsi="Calibri" w:cs="Arial"/>
        </w:rPr>
        <w:t>• Rental costs of buildings and equipment are allowable as direct costs in accordance with the cost principles in Subpart T of 7 CFR 3015.</w:t>
      </w:r>
    </w:p>
    <w:p w:rsidR="00490230" w:rsidRDefault="00490230" w:rsidP="00CB2A05">
      <w:pPr>
        <w:pStyle w:val="Default"/>
        <w:rPr>
          <w:rFonts w:ascii="Calibri" w:hAnsi="Calibri" w:cs="Arial"/>
        </w:rPr>
      </w:pPr>
    </w:p>
    <w:p w:rsidR="00490230" w:rsidRDefault="00490230" w:rsidP="00CB2A05">
      <w:pPr>
        <w:pStyle w:val="Default"/>
        <w:rPr>
          <w:rFonts w:ascii="Calibri" w:hAnsi="Calibri" w:cs="Arial"/>
        </w:rPr>
      </w:pPr>
    </w:p>
    <w:p w:rsidR="00CE08D9" w:rsidRPr="00CE08D9" w:rsidRDefault="00CE08D9" w:rsidP="00CB2A05">
      <w:pPr>
        <w:rPr>
          <w:rFonts w:ascii="Calibri" w:eastAsia="Calibri" w:hAnsi="Calibri" w:cs="Arial"/>
          <w:b/>
          <w:bCs/>
          <w:i/>
          <w:iCs/>
          <w:color w:val="000000"/>
        </w:rPr>
      </w:pPr>
      <w:r>
        <w:rPr>
          <w:rFonts w:ascii="Calibri" w:hAnsi="Calibri" w:cs="Arial"/>
          <w:b/>
          <w:bCs/>
          <w:i/>
          <w:iCs/>
        </w:rPr>
        <w:br w:type="page"/>
      </w:r>
    </w:p>
    <w:p w:rsidR="00422723" w:rsidRPr="00490230" w:rsidRDefault="00422723" w:rsidP="00425BCC">
      <w:pPr>
        <w:pStyle w:val="Default"/>
        <w:jc w:val="center"/>
        <w:outlineLvl w:val="0"/>
        <w:rPr>
          <w:rFonts w:ascii="Calibri" w:hAnsi="Calibri" w:cs="Arial"/>
          <w:b/>
          <w:sz w:val="28"/>
          <w:szCs w:val="28"/>
        </w:rPr>
      </w:pPr>
      <w:r w:rsidRPr="00490230">
        <w:rPr>
          <w:rFonts w:ascii="Calibri" w:hAnsi="Calibri" w:cs="Arial"/>
          <w:b/>
          <w:sz w:val="28"/>
          <w:szCs w:val="28"/>
        </w:rPr>
        <w:lastRenderedPageBreak/>
        <w:t>PROPOSAL FORMAT</w:t>
      </w:r>
    </w:p>
    <w:p w:rsidR="00422723" w:rsidRPr="00422723" w:rsidRDefault="00422723" w:rsidP="00CB2A05">
      <w:pPr>
        <w:pStyle w:val="Default"/>
        <w:rPr>
          <w:rFonts w:ascii="Calibri" w:hAnsi="Calibri" w:cs="Arial"/>
        </w:rPr>
      </w:pPr>
    </w:p>
    <w:p w:rsidR="00422723" w:rsidRPr="00422723" w:rsidRDefault="00422723" w:rsidP="00CB2A05">
      <w:pPr>
        <w:autoSpaceDE w:val="0"/>
        <w:autoSpaceDN w:val="0"/>
        <w:adjustRightInd w:val="0"/>
        <w:rPr>
          <w:rFonts w:ascii="Calibri" w:hAnsi="Calibri" w:cs="Arial"/>
          <w:color w:val="000000"/>
        </w:rPr>
      </w:pPr>
    </w:p>
    <w:p w:rsidR="00910E14" w:rsidRPr="00910E14" w:rsidRDefault="00590827" w:rsidP="00CB2A05">
      <w:pPr>
        <w:spacing w:after="200" w:line="276" w:lineRule="auto"/>
        <w:rPr>
          <w:rFonts w:ascii="Calibri" w:eastAsia="Calibri" w:hAnsi="Calibri"/>
          <w:sz w:val="22"/>
          <w:szCs w:val="22"/>
        </w:rPr>
      </w:pPr>
      <w:r>
        <w:rPr>
          <w:rFonts w:ascii="Calibri" w:eastAsia="Calibri" w:hAnsi="Calibri"/>
          <w:sz w:val="22"/>
          <w:szCs w:val="22"/>
        </w:rPr>
        <w:t>Project proposal</w:t>
      </w:r>
      <w:r w:rsidR="00910E14" w:rsidRPr="00910E14">
        <w:rPr>
          <w:rFonts w:ascii="Calibri" w:eastAsia="Calibri" w:hAnsi="Calibri"/>
          <w:sz w:val="22"/>
          <w:szCs w:val="22"/>
        </w:rPr>
        <w:t xml:space="preserve"> should detail the </w:t>
      </w:r>
      <w:r w:rsidR="00CB2A05">
        <w:rPr>
          <w:rFonts w:ascii="Calibri" w:eastAsia="Calibri" w:hAnsi="Calibri"/>
          <w:sz w:val="22"/>
          <w:szCs w:val="22"/>
        </w:rPr>
        <w:t xml:space="preserve">information </w:t>
      </w:r>
      <w:r w:rsidR="00910E14" w:rsidRPr="00910E14">
        <w:rPr>
          <w:rFonts w:ascii="Calibri" w:eastAsia="Calibri" w:hAnsi="Calibri"/>
          <w:sz w:val="22"/>
          <w:szCs w:val="22"/>
        </w:rPr>
        <w:t xml:space="preserve">necessary to fulfill </w:t>
      </w:r>
      <w:r w:rsidR="007F7F50">
        <w:rPr>
          <w:rFonts w:ascii="Calibri" w:eastAsia="Calibri" w:hAnsi="Calibri"/>
          <w:sz w:val="22"/>
          <w:szCs w:val="22"/>
        </w:rPr>
        <w:t>its</w:t>
      </w:r>
      <w:r w:rsidR="00910E14" w:rsidRPr="00910E14">
        <w:rPr>
          <w:rFonts w:ascii="Calibri" w:eastAsia="Calibri" w:hAnsi="Calibri"/>
          <w:sz w:val="22"/>
          <w:szCs w:val="22"/>
        </w:rPr>
        <w:t xml:space="preserve"> goals and objectives</w:t>
      </w:r>
      <w:r>
        <w:rPr>
          <w:rFonts w:ascii="Calibri" w:eastAsia="Calibri" w:hAnsi="Calibri"/>
          <w:sz w:val="22"/>
          <w:szCs w:val="22"/>
        </w:rPr>
        <w:t>.</w:t>
      </w:r>
      <w:r w:rsidR="00910E14" w:rsidRPr="00910E14">
        <w:rPr>
          <w:rFonts w:ascii="Calibri" w:eastAsia="Calibri" w:hAnsi="Calibri"/>
          <w:sz w:val="22"/>
          <w:szCs w:val="22"/>
        </w:rPr>
        <w:t xml:space="preserve"> The acceptable font size for the narrative is 11 or 12 pitch with all margins </w:t>
      </w:r>
      <w:r w:rsidR="00CB2A05">
        <w:rPr>
          <w:rFonts w:ascii="Calibri" w:eastAsia="Calibri" w:hAnsi="Calibri"/>
          <w:sz w:val="22"/>
          <w:szCs w:val="22"/>
        </w:rPr>
        <w:t>set at 1-</w:t>
      </w:r>
      <w:r w:rsidR="00910E14" w:rsidRPr="00910E14">
        <w:rPr>
          <w:rFonts w:ascii="Calibri" w:eastAsia="Calibri" w:hAnsi="Calibri"/>
          <w:sz w:val="22"/>
          <w:szCs w:val="22"/>
        </w:rPr>
        <w:t xml:space="preserve">inch. The following information must be included. </w:t>
      </w:r>
    </w:p>
    <w:p w:rsidR="00910E14" w:rsidRPr="00910E14" w:rsidRDefault="00910E14" w:rsidP="00CB2A05">
      <w:pPr>
        <w:spacing w:after="200" w:line="276" w:lineRule="auto"/>
        <w:rPr>
          <w:rFonts w:ascii="Calibri" w:eastAsia="Calibri" w:hAnsi="Calibri"/>
          <w:sz w:val="22"/>
          <w:szCs w:val="22"/>
        </w:rPr>
      </w:pPr>
      <w:r w:rsidRPr="007F7F50">
        <w:rPr>
          <w:rFonts w:ascii="Calibri" w:eastAsia="Calibri" w:hAnsi="Calibri"/>
          <w:b/>
        </w:rPr>
        <w:t>Project Title</w:t>
      </w:r>
      <w:r w:rsidRPr="00910E14">
        <w:rPr>
          <w:rFonts w:ascii="Calibri" w:eastAsia="Calibri" w:hAnsi="Calibri"/>
          <w:sz w:val="22"/>
          <w:szCs w:val="22"/>
        </w:rPr>
        <w:t xml:space="preserve"> (</w:t>
      </w:r>
      <w:r w:rsidRPr="00910E14">
        <w:rPr>
          <w:rFonts w:ascii="Calibri" w:eastAsia="Calibri" w:hAnsi="Calibri"/>
          <w:i/>
          <w:sz w:val="22"/>
          <w:szCs w:val="22"/>
        </w:rPr>
        <w:t>15 words or less)</w:t>
      </w:r>
    </w:p>
    <w:p w:rsidR="00910E14" w:rsidRPr="007F7F50" w:rsidRDefault="00910E14" w:rsidP="00CB2A05">
      <w:pPr>
        <w:spacing w:after="200" w:line="276" w:lineRule="auto"/>
        <w:rPr>
          <w:rFonts w:ascii="Calibri" w:eastAsia="Calibri" w:hAnsi="Calibri"/>
          <w:sz w:val="22"/>
          <w:szCs w:val="22"/>
        </w:rPr>
      </w:pPr>
    </w:p>
    <w:p w:rsidR="007F7F50" w:rsidRDefault="00910E14" w:rsidP="00CB2A05">
      <w:pPr>
        <w:spacing w:after="200" w:line="276" w:lineRule="auto"/>
        <w:rPr>
          <w:rFonts w:ascii="Calibri" w:eastAsia="Calibri" w:hAnsi="Calibri"/>
          <w:b/>
          <w:u w:val="single"/>
        </w:rPr>
      </w:pPr>
      <w:r w:rsidRPr="007F7F50">
        <w:rPr>
          <w:rFonts w:ascii="Calibri" w:eastAsia="Calibri" w:hAnsi="Calibri"/>
          <w:b/>
        </w:rPr>
        <w:t>Abstract</w:t>
      </w:r>
      <w:r w:rsidRPr="00910E14">
        <w:rPr>
          <w:rFonts w:ascii="Calibri" w:eastAsia="Calibri" w:hAnsi="Calibri"/>
          <w:b/>
          <w:u w:val="single"/>
        </w:rPr>
        <w:t xml:space="preserve"> </w:t>
      </w: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 xml:space="preserve">Include a project summary of 250 words or less suitable for dissemination to the public. It should include the </w:t>
      </w:r>
      <w:r w:rsidR="00CB2A05">
        <w:rPr>
          <w:rFonts w:ascii="Calibri" w:eastAsia="Calibri" w:hAnsi="Calibri"/>
          <w:sz w:val="22"/>
          <w:szCs w:val="22"/>
        </w:rPr>
        <w:t>reason</w:t>
      </w:r>
      <w:r w:rsidRPr="00910E14">
        <w:rPr>
          <w:rFonts w:ascii="Calibri" w:eastAsia="Calibri" w:hAnsi="Calibri"/>
          <w:sz w:val="22"/>
          <w:szCs w:val="22"/>
        </w:rPr>
        <w:t xml:space="preserve"> for the project</w:t>
      </w:r>
      <w:r w:rsidR="00CB2A05">
        <w:rPr>
          <w:rFonts w:ascii="Calibri" w:eastAsia="Calibri" w:hAnsi="Calibri"/>
          <w:sz w:val="22"/>
          <w:szCs w:val="22"/>
        </w:rPr>
        <w:t xml:space="preserve"> or program</w:t>
      </w:r>
      <w:r w:rsidRPr="00910E14">
        <w:rPr>
          <w:rFonts w:ascii="Calibri" w:eastAsia="Calibri" w:hAnsi="Calibri"/>
          <w:sz w:val="22"/>
          <w:szCs w:val="22"/>
        </w:rPr>
        <w:t>, a brief description of the goals and outcomes, and your plan for eval</w:t>
      </w:r>
      <w:r w:rsidR="00CB2A05">
        <w:rPr>
          <w:rFonts w:ascii="Calibri" w:eastAsia="Calibri" w:hAnsi="Calibri"/>
          <w:sz w:val="22"/>
          <w:szCs w:val="22"/>
        </w:rPr>
        <w:t>uating and measuring the success</w:t>
      </w:r>
      <w:r w:rsidRPr="00910E14">
        <w:rPr>
          <w:rFonts w:ascii="Calibri" w:eastAsia="Calibri" w:hAnsi="Calibri"/>
          <w:sz w:val="22"/>
          <w:szCs w:val="22"/>
        </w:rPr>
        <w:t>.</w:t>
      </w:r>
    </w:p>
    <w:p w:rsidR="007F7F50" w:rsidRDefault="00910E14" w:rsidP="00CB2A05">
      <w:pPr>
        <w:spacing w:after="200" w:line="276" w:lineRule="auto"/>
        <w:rPr>
          <w:rFonts w:ascii="Calibri" w:eastAsia="Calibri" w:hAnsi="Calibri"/>
          <w:sz w:val="22"/>
          <w:szCs w:val="22"/>
        </w:rPr>
      </w:pPr>
      <w:r w:rsidRPr="007F7F50">
        <w:rPr>
          <w:rFonts w:ascii="Calibri" w:eastAsia="Calibri" w:hAnsi="Calibri"/>
          <w:b/>
        </w:rPr>
        <w:t>Project Partner Organization</w:t>
      </w:r>
      <w:r w:rsidRPr="00910E14">
        <w:rPr>
          <w:rFonts w:ascii="Calibri" w:eastAsia="Calibri" w:hAnsi="Calibri"/>
          <w:sz w:val="22"/>
          <w:szCs w:val="22"/>
        </w:rPr>
        <w:t xml:space="preserve"> </w:t>
      </w:r>
    </w:p>
    <w:p w:rsidR="00910E14" w:rsidRPr="007F7F50" w:rsidRDefault="00910E14" w:rsidP="00CB2A05">
      <w:pPr>
        <w:spacing w:after="200" w:line="276" w:lineRule="auto"/>
        <w:rPr>
          <w:rFonts w:ascii="Calibri" w:eastAsia="Calibri" w:hAnsi="Calibri"/>
          <w:b/>
          <w:sz w:val="22"/>
          <w:szCs w:val="22"/>
        </w:rPr>
      </w:pPr>
      <w:r w:rsidRPr="00910E14">
        <w:rPr>
          <w:rFonts w:ascii="Calibri" w:eastAsia="Calibri" w:hAnsi="Calibri"/>
          <w:sz w:val="22"/>
          <w:szCs w:val="22"/>
        </w:rPr>
        <w:t>Include the name of the applicant organization that will establish an agreement or contractu</w:t>
      </w:r>
      <w:r w:rsidR="00CB2A05">
        <w:rPr>
          <w:rFonts w:ascii="Calibri" w:eastAsia="Calibri" w:hAnsi="Calibri"/>
          <w:sz w:val="22"/>
          <w:szCs w:val="22"/>
        </w:rPr>
        <w:t>al relationship with the State Department of A</w:t>
      </w:r>
      <w:r w:rsidRPr="00910E14">
        <w:rPr>
          <w:rFonts w:ascii="Calibri" w:eastAsia="Calibri" w:hAnsi="Calibri"/>
          <w:sz w:val="22"/>
          <w:szCs w:val="22"/>
        </w:rPr>
        <w:t xml:space="preserve">griculture to lead and execute the </w:t>
      </w:r>
      <w:r w:rsidRPr="007F7F50">
        <w:rPr>
          <w:rFonts w:ascii="Calibri" w:eastAsia="Calibri" w:hAnsi="Calibri"/>
          <w:b/>
          <w:sz w:val="22"/>
          <w:szCs w:val="22"/>
        </w:rPr>
        <w:t>project.</w:t>
      </w:r>
    </w:p>
    <w:p w:rsidR="00910E14" w:rsidRPr="007F7F50" w:rsidRDefault="00910E14" w:rsidP="00CB2A05">
      <w:pPr>
        <w:spacing w:after="200" w:line="276" w:lineRule="auto"/>
        <w:rPr>
          <w:rFonts w:ascii="Calibri" w:eastAsia="Calibri" w:hAnsi="Calibri"/>
          <w:b/>
        </w:rPr>
      </w:pPr>
      <w:r w:rsidRPr="007F7F50">
        <w:rPr>
          <w:rFonts w:ascii="Calibri" w:eastAsia="Calibri" w:hAnsi="Calibri"/>
          <w:b/>
        </w:rPr>
        <w:t>Project Purpose</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What is the specific issue, problem, or need that the project will address?</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Why is the project important and timely?</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What are the objectives of the project?</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 xml:space="preserve">If any of the project activities or costs has the potential to enhance the competitiveness of non-specialty crops (ex: farmers market, </w:t>
      </w:r>
      <w:r w:rsidR="0063594A">
        <w:rPr>
          <w:rFonts w:ascii="Calibri" w:eastAsia="Calibri" w:hAnsi="Calibri"/>
          <w:sz w:val="22"/>
          <w:szCs w:val="22"/>
        </w:rPr>
        <w:t>buy local program</w:t>
      </w:r>
      <w:r w:rsidRPr="00910E14">
        <w:rPr>
          <w:rFonts w:ascii="Calibri" w:eastAsia="Calibri" w:hAnsi="Calibri"/>
          <w:sz w:val="22"/>
          <w:szCs w:val="22"/>
        </w:rPr>
        <w:t xml:space="preserve">, CSA etc.) describe the methods or processes you will implement to verify all grant funds are expended on activities and costs that only enhance the competitiveness of eligible specialty crops. If you propose a cost-share or match to cover non-specialty crop activities and costs, include the specific costs or contributions proposed to meet the cost-share or match, the source of funding or contributions, and describe how you determined the appropriate amount of cost-share or match. </w:t>
      </w:r>
    </w:p>
    <w:p w:rsidR="0063594A"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 xml:space="preserve">If the project is a continuation of a project that the Specialty Crop Block Grant Program (SCBGP) funded previously, describe how the project differs from and builds on </w:t>
      </w:r>
      <w:r w:rsidR="0063594A">
        <w:rPr>
          <w:rFonts w:ascii="Calibri" w:eastAsia="Calibri" w:hAnsi="Calibri"/>
          <w:sz w:val="22"/>
          <w:szCs w:val="22"/>
        </w:rPr>
        <w:t xml:space="preserve">the previous project’s efforts. </w:t>
      </w:r>
      <w:r w:rsidR="0063594A" w:rsidRPr="00910E14">
        <w:rPr>
          <w:rFonts w:ascii="Calibri" w:eastAsia="Calibri" w:hAnsi="Calibri"/>
          <w:sz w:val="22"/>
          <w:szCs w:val="22"/>
        </w:rPr>
        <w:t xml:space="preserve">Specifically, provide a </w:t>
      </w:r>
      <w:r w:rsidR="0063594A">
        <w:rPr>
          <w:rFonts w:ascii="Calibri" w:eastAsia="Calibri" w:hAnsi="Calibri"/>
          <w:sz w:val="22"/>
          <w:szCs w:val="22"/>
        </w:rPr>
        <w:t>summary (between three and five</w:t>
      </w:r>
      <w:r w:rsidR="0063594A" w:rsidRPr="00910E14">
        <w:rPr>
          <w:rFonts w:ascii="Calibri" w:eastAsia="Calibri" w:hAnsi="Calibri"/>
          <w:sz w:val="22"/>
          <w:szCs w:val="22"/>
        </w:rPr>
        <w:t xml:space="preserve"> sentences per project) of the accomplishments of the previous project that have led you to seek continued funding.</w:t>
      </w:r>
    </w:p>
    <w:p w:rsidR="00910E14" w:rsidRPr="00910E14" w:rsidRDefault="0063594A" w:rsidP="00CB2A05">
      <w:pPr>
        <w:numPr>
          <w:ilvl w:val="0"/>
          <w:numId w:val="22"/>
        </w:numPr>
        <w:spacing w:after="200" w:line="276" w:lineRule="auto"/>
        <w:contextualSpacing/>
        <w:rPr>
          <w:rFonts w:ascii="Calibri" w:eastAsia="Calibri" w:hAnsi="Calibri"/>
          <w:sz w:val="22"/>
          <w:szCs w:val="22"/>
        </w:rPr>
      </w:pPr>
      <w:r>
        <w:rPr>
          <w:rFonts w:ascii="Calibri" w:eastAsia="Calibri" w:hAnsi="Calibri"/>
          <w:sz w:val="22"/>
          <w:szCs w:val="22"/>
        </w:rPr>
        <w:t>Describe the</w:t>
      </w:r>
      <w:r w:rsidR="00910E14" w:rsidRPr="00910E14">
        <w:rPr>
          <w:rFonts w:ascii="Calibri" w:eastAsia="Calibri" w:hAnsi="Calibri"/>
          <w:sz w:val="22"/>
          <w:szCs w:val="22"/>
        </w:rPr>
        <w:t xml:space="preserve"> likelihood of the project becoming self-sustaining and not indefinitely dependent on grant funds. </w:t>
      </w:r>
      <w:r>
        <w:rPr>
          <w:rFonts w:ascii="Calibri" w:eastAsia="Calibri" w:hAnsi="Calibri"/>
          <w:sz w:val="22"/>
          <w:szCs w:val="22"/>
        </w:rPr>
        <w:t>How will this project be supported after grant funds run out?</w:t>
      </w:r>
    </w:p>
    <w:p w:rsidR="00CB2A05"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Have you su</w:t>
      </w:r>
      <w:r w:rsidR="00CB2A05">
        <w:rPr>
          <w:rFonts w:ascii="Calibri" w:eastAsia="Calibri" w:hAnsi="Calibri"/>
          <w:sz w:val="22"/>
          <w:szCs w:val="22"/>
        </w:rPr>
        <w:t>bmitted the project to another federal or s</w:t>
      </w:r>
      <w:r w:rsidRPr="00910E14">
        <w:rPr>
          <w:rFonts w:ascii="Calibri" w:eastAsia="Calibri" w:hAnsi="Calibri"/>
          <w:sz w:val="22"/>
          <w:szCs w:val="22"/>
        </w:rPr>
        <w:t>tate grant program other than the SCBGP</w:t>
      </w:r>
      <w:r w:rsidR="00CB2A05">
        <w:rPr>
          <w:rFonts w:ascii="Calibri" w:eastAsia="Calibri" w:hAnsi="Calibri"/>
          <w:sz w:val="22"/>
          <w:szCs w:val="22"/>
        </w:rPr>
        <w:t xml:space="preserve"> for funding and/or is another federal or s</w:t>
      </w:r>
      <w:r w:rsidRPr="00910E14">
        <w:rPr>
          <w:rFonts w:ascii="Calibri" w:eastAsia="Calibri" w:hAnsi="Calibri"/>
          <w:sz w:val="22"/>
          <w:szCs w:val="22"/>
        </w:rPr>
        <w:t>tate grant program other than the SCBGP funding the project currently?</w:t>
      </w:r>
    </w:p>
    <w:p w:rsidR="00CB2A05" w:rsidRDefault="00910E14" w:rsidP="00CB2A05">
      <w:pPr>
        <w:numPr>
          <w:ilvl w:val="1"/>
          <w:numId w:val="22"/>
        </w:numPr>
        <w:spacing w:after="200" w:line="276" w:lineRule="auto"/>
        <w:contextualSpacing/>
        <w:rPr>
          <w:rFonts w:ascii="Calibri" w:eastAsia="Calibri" w:hAnsi="Calibri"/>
          <w:sz w:val="22"/>
          <w:szCs w:val="22"/>
        </w:rPr>
      </w:pPr>
      <w:r w:rsidRPr="00CB2A05">
        <w:rPr>
          <w:rFonts w:ascii="Calibri" w:eastAsia="Calibri" w:hAnsi="Calibri"/>
          <w:sz w:val="22"/>
          <w:szCs w:val="22"/>
        </w:rPr>
        <w:lastRenderedPageBreak/>
        <w:t>If no, indicate that you have not.</w:t>
      </w:r>
    </w:p>
    <w:p w:rsidR="00910E14" w:rsidRPr="00CB2A05" w:rsidRDefault="00910E14" w:rsidP="00CB2A05">
      <w:pPr>
        <w:numPr>
          <w:ilvl w:val="1"/>
          <w:numId w:val="22"/>
        </w:numPr>
        <w:spacing w:after="200" w:line="276" w:lineRule="auto"/>
        <w:contextualSpacing/>
        <w:rPr>
          <w:rFonts w:ascii="Calibri" w:eastAsia="Calibri" w:hAnsi="Calibri"/>
          <w:sz w:val="22"/>
          <w:szCs w:val="22"/>
        </w:rPr>
      </w:pPr>
      <w:r w:rsidRPr="00CB2A05">
        <w:rPr>
          <w:rFonts w:ascii="Calibri" w:eastAsia="Calibri" w:hAnsi="Calibri"/>
          <w:sz w:val="22"/>
          <w:szCs w:val="22"/>
        </w:rPr>
        <w:t>If yes, identify the Federal and/or State grant program by name and describe how the new project differs from and supplements efforts of the SCBGP and the other Federal or State grant program rather than duplicates funding efforts. The SCBGP will not fund duplicative projects.</w:t>
      </w:r>
    </w:p>
    <w:p w:rsidR="00CE08D9" w:rsidRPr="00082843" w:rsidRDefault="00CE08D9" w:rsidP="00CE08D9">
      <w:pPr>
        <w:spacing w:after="200" w:line="276" w:lineRule="auto"/>
        <w:contextualSpacing/>
        <w:rPr>
          <w:rFonts w:ascii="Calibri" w:eastAsia="Calibri" w:hAnsi="Calibri"/>
          <w:b/>
          <w:i/>
          <w:sz w:val="22"/>
          <w:szCs w:val="22"/>
        </w:rPr>
      </w:pPr>
      <w:r w:rsidRPr="00082843">
        <w:rPr>
          <w:rFonts w:ascii="Calibri" w:eastAsia="Calibri" w:hAnsi="Calibri"/>
          <w:b/>
          <w:i/>
          <w:sz w:val="22"/>
          <w:szCs w:val="22"/>
        </w:rPr>
        <w:t>EXAMPLE</w:t>
      </w:r>
    </w:p>
    <w:p w:rsidR="00910E14" w:rsidRPr="00082843" w:rsidRDefault="00CE08D9" w:rsidP="00CE08D9">
      <w:pPr>
        <w:spacing w:after="200" w:line="276" w:lineRule="auto"/>
        <w:contextualSpacing/>
        <w:rPr>
          <w:rFonts w:ascii="Calibri" w:eastAsia="Calibri" w:hAnsi="Calibri"/>
          <w:i/>
          <w:sz w:val="22"/>
          <w:szCs w:val="22"/>
        </w:rPr>
      </w:pPr>
      <w:r w:rsidRPr="00082843">
        <w:rPr>
          <w:rFonts w:ascii="Calibri" w:eastAsia="Calibri" w:hAnsi="Calibri"/>
          <w:i/>
          <w:sz w:val="22"/>
          <w:szCs w:val="22"/>
        </w:rPr>
        <w:t>Many school children do not have access to healthy fruits and vegetables (ISSUE). The School Nutrition Association will subsidize installation of salad bars in forty schools to increase access to nutritious fruits, vegetables and nuts in school breakfasts and lunches (OBJECTIVE). Not only will this result in increased purchases from specialty crop growers, but the evaluation component also will provide a model for other schools in their efforts to market healthy meals to children (IMPORTANCE). This project has not been submitted to or funded by another Federal or State grant program.</w:t>
      </w:r>
    </w:p>
    <w:p w:rsidR="00910E14" w:rsidRPr="00910E14" w:rsidRDefault="00910E14" w:rsidP="00CB2A05">
      <w:pPr>
        <w:spacing w:after="200" w:line="276" w:lineRule="auto"/>
        <w:ind w:left="720"/>
        <w:contextualSpacing/>
        <w:rPr>
          <w:rFonts w:ascii="Calibri" w:eastAsia="Calibri" w:hAnsi="Calibri"/>
          <w:sz w:val="22"/>
          <w:szCs w:val="22"/>
        </w:rPr>
      </w:pPr>
    </w:p>
    <w:p w:rsidR="007F7F50" w:rsidRPr="007F7F50" w:rsidRDefault="00910E14" w:rsidP="00CB2A05">
      <w:pPr>
        <w:spacing w:after="200" w:line="276" w:lineRule="auto"/>
        <w:rPr>
          <w:rFonts w:ascii="Calibri" w:eastAsia="Calibri" w:hAnsi="Calibri"/>
          <w:sz w:val="22"/>
          <w:szCs w:val="22"/>
        </w:rPr>
      </w:pPr>
      <w:r w:rsidRPr="007F7F50">
        <w:rPr>
          <w:rFonts w:ascii="Calibri" w:eastAsia="Calibri" w:hAnsi="Calibri"/>
          <w:b/>
        </w:rPr>
        <w:t>Potential Impact</w:t>
      </w:r>
      <w:r w:rsidRPr="007F7F50">
        <w:rPr>
          <w:rFonts w:ascii="Calibri" w:eastAsia="Calibri" w:hAnsi="Calibri"/>
          <w:sz w:val="22"/>
          <w:szCs w:val="22"/>
        </w:rPr>
        <w:t xml:space="preserve"> </w:t>
      </w: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This section must show how the project benefits the specialty crop industry and/or the public or multiple states rather than only a particular commercial product, s</w:t>
      </w:r>
      <w:r w:rsidR="0042590E">
        <w:rPr>
          <w:rFonts w:ascii="Calibri" w:eastAsia="Calibri" w:hAnsi="Calibri"/>
          <w:sz w:val="22"/>
          <w:szCs w:val="22"/>
        </w:rPr>
        <w:t>ingle organization, institution</w:t>
      </w:r>
      <w:r w:rsidRPr="00910E14">
        <w:rPr>
          <w:rFonts w:ascii="Calibri" w:eastAsia="Calibri" w:hAnsi="Calibri"/>
          <w:sz w:val="22"/>
          <w:szCs w:val="22"/>
        </w:rPr>
        <w:t xml:space="preserve"> or individual.</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Who are the specialty crop beneficiaries of the project?</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How many specialty crop beneficiaries will the project benefit?</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How will the project benefit the specialty crop beneficiaries?</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What is the potential economic impact of the project if it can be estimated?</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 xml:space="preserve">If applicable, how will the project have a multi-state (benefitting two more or states) or national impact? </w:t>
      </w:r>
    </w:p>
    <w:p w:rsidR="00910E14" w:rsidRPr="00910E14" w:rsidRDefault="00910E14" w:rsidP="00CB2A05">
      <w:pPr>
        <w:spacing w:after="200" w:line="276" w:lineRule="auto"/>
        <w:rPr>
          <w:rFonts w:ascii="Calibri" w:eastAsia="Calibri" w:hAnsi="Calibri"/>
          <w:sz w:val="22"/>
          <w:szCs w:val="22"/>
        </w:rPr>
      </w:pPr>
    </w:p>
    <w:p w:rsidR="007F7F50" w:rsidRPr="007F7F50" w:rsidRDefault="00910E14" w:rsidP="00CB2A05">
      <w:pPr>
        <w:spacing w:after="200" w:line="276" w:lineRule="auto"/>
        <w:rPr>
          <w:rFonts w:ascii="Calibri" w:eastAsia="Calibri" w:hAnsi="Calibri"/>
          <w:sz w:val="22"/>
          <w:szCs w:val="22"/>
        </w:rPr>
      </w:pPr>
      <w:r w:rsidRPr="007F7F50">
        <w:rPr>
          <w:rFonts w:ascii="Calibri" w:eastAsia="Calibri" w:hAnsi="Calibri"/>
          <w:b/>
        </w:rPr>
        <w:t>Expected Measurable Outcomes</w:t>
      </w:r>
      <w:r w:rsidRPr="007F7F50">
        <w:rPr>
          <w:rFonts w:ascii="Calibri" w:eastAsia="Calibri" w:hAnsi="Calibri"/>
          <w:sz w:val="22"/>
          <w:szCs w:val="22"/>
        </w:rPr>
        <w:t xml:space="preserve"> </w:t>
      </w:r>
    </w:p>
    <w:p w:rsidR="00910E14" w:rsidRPr="005839C1" w:rsidRDefault="0042590E" w:rsidP="00CB2A05">
      <w:pPr>
        <w:spacing w:after="200" w:line="276" w:lineRule="auto"/>
        <w:rPr>
          <w:rFonts w:ascii="Calibri" w:eastAsia="Calibri" w:hAnsi="Calibri"/>
          <w:sz w:val="22"/>
          <w:szCs w:val="22"/>
        </w:rPr>
      </w:pPr>
      <w:r>
        <w:rPr>
          <w:rFonts w:ascii="Calibri" w:eastAsia="Calibri" w:hAnsi="Calibri"/>
          <w:sz w:val="22"/>
          <w:szCs w:val="22"/>
        </w:rPr>
        <w:t>Provide at least one distinct quantifiable and</w:t>
      </w:r>
      <w:r w:rsidR="00910E14" w:rsidRPr="00910E14">
        <w:rPr>
          <w:rFonts w:ascii="Calibri" w:eastAsia="Calibri" w:hAnsi="Calibri"/>
          <w:sz w:val="22"/>
          <w:szCs w:val="22"/>
        </w:rPr>
        <w:t xml:space="preserve"> measurable project outcome that solely supports enhancing the competitiveness of eligible specialty crops. I</w:t>
      </w:r>
      <w:r>
        <w:rPr>
          <w:rFonts w:ascii="Calibri" w:eastAsia="Calibri" w:hAnsi="Calibri"/>
          <w:sz w:val="22"/>
          <w:szCs w:val="22"/>
        </w:rPr>
        <w:t>f the outcome measures are long</w:t>
      </w:r>
      <w:r w:rsidRPr="00910E14">
        <w:rPr>
          <w:rFonts w:ascii="Calibri" w:eastAsia="Calibri" w:hAnsi="Calibri"/>
          <w:sz w:val="22"/>
          <w:szCs w:val="22"/>
        </w:rPr>
        <w:t>-term</w:t>
      </w:r>
      <w:r w:rsidR="00910E14" w:rsidRPr="00910E14">
        <w:rPr>
          <w:rFonts w:ascii="Calibri" w:eastAsia="Calibri" w:hAnsi="Calibri"/>
          <w:sz w:val="22"/>
          <w:szCs w:val="22"/>
        </w:rPr>
        <w:t xml:space="preserve"> and occur after the project’s completion, then identify an intermediate outcome that occurs before the end of the grant period and that is expected to help </w:t>
      </w:r>
      <w:r>
        <w:rPr>
          <w:rFonts w:ascii="Calibri" w:eastAsia="Calibri" w:hAnsi="Calibri"/>
          <w:sz w:val="22"/>
          <w:szCs w:val="22"/>
        </w:rPr>
        <w:t>lead to the fulfillment of long</w:t>
      </w:r>
      <w:r w:rsidRPr="00910E14">
        <w:rPr>
          <w:rFonts w:ascii="Calibri" w:eastAsia="Calibri" w:hAnsi="Calibri"/>
          <w:sz w:val="22"/>
          <w:szCs w:val="22"/>
        </w:rPr>
        <w:t>-term</w:t>
      </w:r>
      <w:r w:rsidR="00910E14" w:rsidRPr="00910E14">
        <w:rPr>
          <w:rFonts w:ascii="Calibri" w:eastAsia="Calibri" w:hAnsi="Calibri"/>
          <w:sz w:val="22"/>
          <w:szCs w:val="22"/>
        </w:rPr>
        <w:t xml:space="preserve"> outcomes. For further information on expected measurable outcomes, please see </w:t>
      </w:r>
      <w:r w:rsidR="004F18B5" w:rsidRPr="005839C1">
        <w:rPr>
          <w:rFonts w:ascii="Calibri" w:hAnsi="Calibri"/>
        </w:rPr>
        <w:t xml:space="preserve">the </w:t>
      </w:r>
      <w:hyperlink r:id="rId13" w:history="1">
        <w:r w:rsidR="004F18B5" w:rsidRPr="005839C1">
          <w:rPr>
            <w:rStyle w:val="Hyperlink"/>
            <w:rFonts w:ascii="Calibri" w:hAnsi="Calibri"/>
          </w:rPr>
          <w:t>Outcomes Model</w:t>
        </w:r>
      </w:hyperlink>
      <w:r w:rsidR="004F18B5" w:rsidRPr="005839C1">
        <w:rPr>
          <w:rFonts w:ascii="Calibri" w:hAnsi="Calibri"/>
          <w:color w:val="000000"/>
        </w:rPr>
        <w:t xml:space="preserve"> or this </w:t>
      </w:r>
      <w:hyperlink r:id="rId14" w:history="1">
        <w:r w:rsidR="004F18B5" w:rsidRPr="005839C1">
          <w:rPr>
            <w:rStyle w:val="Hyperlink"/>
            <w:rFonts w:ascii="Calibri" w:hAnsi="Calibri"/>
          </w:rPr>
          <w:t>Educational Bulletin</w:t>
        </w:r>
      </w:hyperlink>
      <w:r w:rsidR="00910E14" w:rsidRPr="005839C1">
        <w:rPr>
          <w:rFonts w:ascii="Calibri" w:eastAsia="Calibri" w:hAnsi="Calibri"/>
          <w:sz w:val="22"/>
          <w:szCs w:val="22"/>
        </w:rPr>
        <w:t xml:space="preserve"> </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Provide a GOAL - A goal is what you hope to achieve as a result of conducting the activities and producing the outputs (tangible results tha</w:t>
      </w:r>
      <w:r w:rsidR="0042590E">
        <w:rPr>
          <w:rFonts w:ascii="Calibri" w:eastAsia="Calibri" w:hAnsi="Calibri"/>
          <w:sz w:val="22"/>
          <w:szCs w:val="22"/>
        </w:rPr>
        <w:t>t can be seen, touched, handled</w:t>
      </w:r>
      <w:r w:rsidRPr="00910E14">
        <w:rPr>
          <w:rFonts w:ascii="Calibri" w:eastAsia="Calibri" w:hAnsi="Calibri"/>
          <w:sz w:val="22"/>
          <w:szCs w:val="22"/>
        </w:rPr>
        <w:t xml:space="preserve"> or moved about) of the project. Examples of outcome-oriented goals could include a change in knowledge, change in behavior, change in conditions that make a difference for the beneficiaries of the project. </w:t>
      </w:r>
    </w:p>
    <w:p w:rsidR="00590827" w:rsidRDefault="00590827" w:rsidP="00CB2A05">
      <w:pPr>
        <w:spacing w:after="200" w:line="276" w:lineRule="auto"/>
        <w:rPr>
          <w:rFonts w:ascii="Calibri" w:eastAsia="Calibri" w:hAnsi="Calibri"/>
          <w:sz w:val="22"/>
          <w:szCs w:val="22"/>
        </w:rPr>
      </w:pP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lastRenderedPageBreak/>
        <w:t>GOAL:</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scores and indices, although in certain circumstances qualitative measures are appropriate).</w:t>
      </w:r>
    </w:p>
    <w:p w:rsidR="00590827" w:rsidRDefault="00590827" w:rsidP="00CB2A05">
      <w:pPr>
        <w:spacing w:after="200" w:line="276" w:lineRule="auto"/>
        <w:rPr>
          <w:rFonts w:ascii="Calibri" w:eastAsia="Calibri" w:hAnsi="Calibri"/>
          <w:sz w:val="22"/>
          <w:szCs w:val="22"/>
        </w:rPr>
      </w:pP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PERFORMANCE MEASURE:</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Provide a BENCHMARK - For each performance measure provided, include</w:t>
      </w:r>
      <w:r w:rsidR="0042590E">
        <w:rPr>
          <w:rFonts w:ascii="Calibri" w:eastAsia="Calibri" w:hAnsi="Calibri"/>
          <w:sz w:val="22"/>
          <w:szCs w:val="22"/>
        </w:rPr>
        <w:t xml:space="preserve"> a</w:t>
      </w:r>
      <w:r w:rsidRPr="00910E14">
        <w:rPr>
          <w:rFonts w:ascii="Calibri" w:eastAsia="Calibri" w:hAnsi="Calibri"/>
          <w:sz w:val="22"/>
          <w:szCs w:val="22"/>
        </w:rPr>
        <w:t xml:space="preserve"> benchmark</w:t>
      </w:r>
      <w:r w:rsidR="0042590E">
        <w:rPr>
          <w:rFonts w:ascii="Calibri" w:eastAsia="Calibri" w:hAnsi="Calibri"/>
          <w:sz w:val="22"/>
          <w:szCs w:val="22"/>
        </w:rPr>
        <w:t xml:space="preserve">, or </w:t>
      </w:r>
      <w:r w:rsidRPr="00910E14">
        <w:rPr>
          <w:rFonts w:ascii="Calibri" w:eastAsia="Calibri" w:hAnsi="Calibri"/>
          <w:sz w:val="22"/>
          <w:szCs w:val="22"/>
        </w:rPr>
        <w:t>the baseline data against which you will measure your success. Examples of a benchmark could include current or initial level of knowledge, current behavior, or current conditions.</w:t>
      </w:r>
    </w:p>
    <w:p w:rsidR="00590827" w:rsidRDefault="00590827" w:rsidP="00CB2A05">
      <w:pPr>
        <w:spacing w:after="200" w:line="276" w:lineRule="auto"/>
        <w:rPr>
          <w:rFonts w:ascii="Calibri" w:eastAsia="Calibri" w:hAnsi="Calibri"/>
          <w:sz w:val="22"/>
          <w:szCs w:val="22"/>
        </w:rPr>
      </w:pP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BENCHMARK:</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Provide a TARGET - For each benchmark provided, indicate the TARGET. The TARGET is the level of change that you anticipate by the completion of the project. This is NOT the target audience or target population.</w:t>
      </w:r>
    </w:p>
    <w:p w:rsidR="00590827" w:rsidRDefault="00590827" w:rsidP="00CB2A05">
      <w:pPr>
        <w:spacing w:after="200" w:line="276" w:lineRule="auto"/>
        <w:rPr>
          <w:rFonts w:ascii="Calibri" w:eastAsia="Calibri" w:hAnsi="Calibri"/>
          <w:sz w:val="22"/>
          <w:szCs w:val="22"/>
        </w:rPr>
      </w:pP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 xml:space="preserve">TARGET: </w:t>
      </w:r>
    </w:p>
    <w:p w:rsidR="00910E14" w:rsidRPr="00590827"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 xml:space="preserve">Provide your PERFORMANCE MONITORING PLAN. How will you monitor your progress toward achieving each GOAL? </w:t>
      </w:r>
    </w:p>
    <w:p w:rsidR="00910E14" w:rsidRPr="00590827"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What are your data sources for monitoring performance? For example, will you conduct surveys or use questionnaires?</w:t>
      </w:r>
    </w:p>
    <w:p w:rsidR="00910E14" w:rsidRPr="00590827"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How will you collect the required data? Be sure to include the frequency of your data collection.</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Describe how you will share the results of the project with specialty crop growers and other interested specialty crop stakeholders.</w:t>
      </w:r>
    </w:p>
    <w:p w:rsidR="00910E14" w:rsidRPr="00910E14" w:rsidRDefault="00910E14" w:rsidP="00CB2A05">
      <w:pPr>
        <w:spacing w:after="200" w:line="276" w:lineRule="auto"/>
        <w:rPr>
          <w:rFonts w:ascii="Calibri" w:eastAsia="Calibri" w:hAnsi="Calibri"/>
          <w:sz w:val="22"/>
          <w:szCs w:val="22"/>
        </w:rPr>
      </w:pPr>
    </w:p>
    <w:p w:rsidR="00910E14" w:rsidRPr="007F7F50" w:rsidRDefault="00590827" w:rsidP="00CB2A05">
      <w:pPr>
        <w:spacing w:after="200" w:line="276" w:lineRule="auto"/>
        <w:rPr>
          <w:rFonts w:ascii="Calibri" w:eastAsia="Calibri" w:hAnsi="Calibri"/>
          <w:b/>
        </w:rPr>
      </w:pPr>
      <w:r>
        <w:rPr>
          <w:rFonts w:ascii="Calibri" w:eastAsia="Calibri" w:hAnsi="Calibri"/>
          <w:b/>
          <w:u w:val="single"/>
        </w:rPr>
        <w:br w:type="page"/>
      </w:r>
      <w:r w:rsidR="00910E14" w:rsidRPr="007F7F50">
        <w:rPr>
          <w:rFonts w:ascii="Calibri" w:eastAsia="Calibri" w:hAnsi="Calibri"/>
          <w:b/>
        </w:rPr>
        <w:lastRenderedPageBreak/>
        <w:t>Work Plan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240"/>
        <w:gridCol w:w="3060"/>
      </w:tblGrid>
      <w:tr w:rsidR="00910E14" w:rsidRPr="00491BFF" w:rsidTr="003D58CB">
        <w:trPr>
          <w:trHeight w:val="2447"/>
        </w:trPr>
        <w:tc>
          <w:tcPr>
            <w:tcW w:w="2808" w:type="dxa"/>
            <w:shd w:val="clear" w:color="auto" w:fill="auto"/>
          </w:tcPr>
          <w:p w:rsidR="00910E14" w:rsidRPr="0042590E" w:rsidRDefault="00910E14" w:rsidP="00596192">
            <w:pPr>
              <w:spacing w:after="200" w:line="276" w:lineRule="auto"/>
              <w:rPr>
                <w:rFonts w:ascii="Calibri" w:eastAsia="Calibri" w:hAnsi="Calibri"/>
                <w:b/>
                <w:sz w:val="18"/>
                <w:szCs w:val="18"/>
              </w:rPr>
            </w:pPr>
            <w:r w:rsidRPr="0042590E">
              <w:rPr>
                <w:rFonts w:ascii="Calibri" w:eastAsia="Calibri" w:hAnsi="Calibri"/>
                <w:b/>
                <w:sz w:val="18"/>
                <w:szCs w:val="18"/>
              </w:rPr>
              <w:t xml:space="preserve">Project </w:t>
            </w:r>
            <w:r w:rsidR="0008540D" w:rsidRPr="0042590E">
              <w:rPr>
                <w:rFonts w:ascii="Calibri" w:eastAsia="Calibri" w:hAnsi="Calibri"/>
                <w:b/>
                <w:sz w:val="18"/>
                <w:szCs w:val="18"/>
              </w:rPr>
              <w:t xml:space="preserve">Activity </w:t>
            </w:r>
            <w:r w:rsidR="0042590E">
              <w:rPr>
                <w:rFonts w:ascii="Calibri" w:eastAsia="Calibri" w:hAnsi="Calibri"/>
                <w:b/>
                <w:sz w:val="18"/>
                <w:szCs w:val="18"/>
              </w:rPr>
              <w:br/>
            </w:r>
            <w:r w:rsidRPr="0042590E">
              <w:rPr>
                <w:rFonts w:ascii="Calibri" w:eastAsia="Calibri" w:hAnsi="Calibri"/>
                <w:sz w:val="18"/>
                <w:szCs w:val="18"/>
              </w:rPr>
              <w:t xml:space="preserve">Describe the project activities that are necessary to accomplish the objectives. </w:t>
            </w:r>
            <w:r w:rsidR="00596192">
              <w:rPr>
                <w:rFonts w:ascii="Calibri" w:eastAsia="Calibri" w:hAnsi="Calibri"/>
                <w:sz w:val="18"/>
                <w:szCs w:val="18"/>
              </w:rPr>
              <w:t>Please</w:t>
            </w:r>
            <w:r w:rsidRPr="0042590E">
              <w:rPr>
                <w:rFonts w:ascii="Calibri" w:eastAsia="Calibri" w:hAnsi="Calibri"/>
                <w:sz w:val="18"/>
                <w:szCs w:val="18"/>
              </w:rPr>
              <w:t xml:space="preserve"> include your performance monitoring/data collection activities.</w:t>
            </w:r>
          </w:p>
        </w:tc>
        <w:tc>
          <w:tcPr>
            <w:tcW w:w="3240" w:type="dxa"/>
            <w:shd w:val="clear" w:color="auto" w:fill="auto"/>
          </w:tcPr>
          <w:p w:rsidR="00910E14" w:rsidRPr="00596192" w:rsidRDefault="00910E14" w:rsidP="00596192">
            <w:pPr>
              <w:spacing w:after="200" w:line="276" w:lineRule="auto"/>
              <w:rPr>
                <w:rFonts w:ascii="Calibri" w:eastAsia="Calibri" w:hAnsi="Calibri"/>
                <w:sz w:val="18"/>
                <w:szCs w:val="18"/>
              </w:rPr>
            </w:pPr>
            <w:r w:rsidRPr="0042590E">
              <w:rPr>
                <w:rFonts w:ascii="Calibri" w:eastAsia="Calibri" w:hAnsi="Calibri"/>
                <w:b/>
                <w:sz w:val="18"/>
                <w:szCs w:val="18"/>
              </w:rPr>
              <w:t xml:space="preserve">Who will do the work? </w:t>
            </w:r>
            <w:r w:rsidR="00596192">
              <w:rPr>
                <w:rFonts w:ascii="Calibri" w:eastAsia="Calibri" w:hAnsi="Calibri"/>
                <w:b/>
                <w:sz w:val="18"/>
                <w:szCs w:val="18"/>
              </w:rPr>
              <w:br/>
            </w:r>
            <w:r w:rsidRPr="0042590E">
              <w:rPr>
                <w:rFonts w:ascii="Calibri" w:eastAsia="Calibri" w:hAnsi="Calibri"/>
                <w:sz w:val="18"/>
                <w:szCs w:val="18"/>
              </w:rPr>
              <w:t>Indicate the project participants who will do the work of each activity, including sub</w:t>
            </w:r>
            <w:r w:rsidR="00596192">
              <w:rPr>
                <w:rFonts w:ascii="Calibri" w:eastAsia="Calibri" w:hAnsi="Calibri"/>
                <w:sz w:val="18"/>
                <w:szCs w:val="18"/>
              </w:rPr>
              <w:t>-</w:t>
            </w:r>
            <w:r w:rsidRPr="0042590E">
              <w:rPr>
                <w:rFonts w:ascii="Calibri" w:eastAsia="Calibri" w:hAnsi="Calibri"/>
                <w:sz w:val="18"/>
                <w:szCs w:val="18"/>
              </w:rPr>
              <w:t>recipients, and/or contractors. If you request grant funds for personnel and contractors, you must include them in the work plan to demonstrate the requested funding is warranted. If you request funds for travel, these activities must also be included.</w:t>
            </w:r>
          </w:p>
        </w:tc>
        <w:tc>
          <w:tcPr>
            <w:tcW w:w="3060" w:type="dxa"/>
            <w:shd w:val="clear" w:color="auto" w:fill="auto"/>
          </w:tcPr>
          <w:p w:rsidR="00910E14" w:rsidRPr="0042590E" w:rsidRDefault="00910E14" w:rsidP="00596192">
            <w:pPr>
              <w:spacing w:before="120" w:after="120"/>
              <w:rPr>
                <w:rFonts w:ascii="Calibri" w:eastAsia="Calibri" w:hAnsi="Calibri"/>
                <w:sz w:val="18"/>
                <w:szCs w:val="18"/>
              </w:rPr>
            </w:pPr>
            <w:r w:rsidRPr="0042590E">
              <w:rPr>
                <w:rFonts w:ascii="Calibri" w:eastAsia="Calibri" w:hAnsi="Calibri"/>
                <w:b/>
                <w:sz w:val="18"/>
                <w:szCs w:val="18"/>
              </w:rPr>
              <w:t xml:space="preserve">When will the activity be accomplished? </w:t>
            </w:r>
            <w:r w:rsidRPr="0042590E">
              <w:rPr>
                <w:rFonts w:ascii="Calibri" w:eastAsia="Calibri" w:hAnsi="Calibri"/>
                <w:sz w:val="18"/>
                <w:szCs w:val="18"/>
              </w:rPr>
              <w:t xml:space="preserve">Include a timeline that indicates when each activity will occur (at least month and year) and beginning and end dates for the project. </w:t>
            </w:r>
            <w:r w:rsidR="00596192">
              <w:rPr>
                <w:rFonts w:ascii="Calibri" w:eastAsia="Calibri" w:hAnsi="Calibri"/>
                <w:sz w:val="18"/>
                <w:szCs w:val="18"/>
              </w:rPr>
              <w:t>The</w:t>
            </w:r>
            <w:r w:rsidRPr="0042590E">
              <w:rPr>
                <w:rFonts w:ascii="Calibri" w:eastAsia="Calibri" w:hAnsi="Calibri"/>
                <w:sz w:val="18"/>
                <w:szCs w:val="18"/>
              </w:rPr>
              <w:t xml:space="preserve"> work plan timeline </w:t>
            </w:r>
            <w:r w:rsidR="00596192">
              <w:rPr>
                <w:rFonts w:ascii="Calibri" w:eastAsia="Calibri" w:hAnsi="Calibri"/>
                <w:sz w:val="18"/>
                <w:szCs w:val="18"/>
              </w:rPr>
              <w:t>must demonstrate that</w:t>
            </w:r>
            <w:r w:rsidRPr="0042590E">
              <w:rPr>
                <w:rFonts w:ascii="Calibri" w:eastAsia="Calibri" w:hAnsi="Calibri"/>
                <w:sz w:val="18"/>
                <w:szCs w:val="18"/>
              </w:rPr>
              <w:t xml:space="preserve"> the project will be completed within the allowable grant period.</w:t>
            </w:r>
          </w:p>
          <w:p w:rsidR="00910E14" w:rsidRPr="0042590E" w:rsidRDefault="00910E14" w:rsidP="00596192">
            <w:pPr>
              <w:spacing w:after="200" w:line="276" w:lineRule="auto"/>
              <w:rPr>
                <w:rFonts w:ascii="Calibri" w:eastAsia="Calibri" w:hAnsi="Calibri"/>
                <w:b/>
                <w:sz w:val="18"/>
                <w:szCs w:val="18"/>
              </w:rPr>
            </w:pPr>
          </w:p>
        </w:tc>
      </w:tr>
      <w:tr w:rsidR="00910E14" w:rsidRPr="00491BFF" w:rsidTr="003D58CB">
        <w:trPr>
          <w:trHeight w:val="593"/>
        </w:trPr>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c>
          <w:tcPr>
            <w:tcW w:w="2808"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240" w:type="dxa"/>
            <w:shd w:val="clear" w:color="auto" w:fill="auto"/>
          </w:tcPr>
          <w:p w:rsidR="00910E14" w:rsidRPr="00491BFF" w:rsidRDefault="00910E14" w:rsidP="00CB2A05">
            <w:pPr>
              <w:spacing w:after="200" w:line="276" w:lineRule="auto"/>
              <w:rPr>
                <w:rFonts w:ascii="Calibri" w:eastAsia="Calibri" w:hAnsi="Calibri"/>
                <w:sz w:val="22"/>
                <w:szCs w:val="22"/>
              </w:rPr>
            </w:pPr>
          </w:p>
        </w:tc>
        <w:tc>
          <w:tcPr>
            <w:tcW w:w="3060" w:type="dxa"/>
            <w:shd w:val="clear" w:color="auto" w:fill="auto"/>
          </w:tcPr>
          <w:p w:rsidR="00910E14" w:rsidRPr="00491BFF" w:rsidRDefault="00910E14" w:rsidP="00CB2A05">
            <w:pPr>
              <w:spacing w:after="200" w:line="276" w:lineRule="auto"/>
              <w:rPr>
                <w:rFonts w:ascii="Calibri" w:eastAsia="Calibri" w:hAnsi="Calibri"/>
                <w:sz w:val="22"/>
                <w:szCs w:val="22"/>
              </w:rPr>
            </w:pPr>
          </w:p>
        </w:tc>
      </w:tr>
      <w:tr w:rsidR="00910E14" w:rsidRPr="00491BFF" w:rsidTr="003D58CB">
        <w:trPr>
          <w:trHeight w:val="539"/>
        </w:trPr>
        <w:tc>
          <w:tcPr>
            <w:tcW w:w="2808" w:type="dxa"/>
            <w:shd w:val="clear" w:color="auto" w:fill="auto"/>
          </w:tcPr>
          <w:p w:rsidR="00910E14" w:rsidRPr="00491BFF" w:rsidRDefault="00910E14" w:rsidP="00CB2A05">
            <w:pPr>
              <w:rPr>
                <w:rFonts w:ascii="Calibri" w:eastAsia="Calibri" w:hAnsi="Calibri"/>
                <w:sz w:val="22"/>
                <w:szCs w:val="22"/>
              </w:rPr>
            </w:pPr>
          </w:p>
        </w:tc>
        <w:tc>
          <w:tcPr>
            <w:tcW w:w="3240" w:type="dxa"/>
            <w:shd w:val="clear" w:color="auto" w:fill="auto"/>
          </w:tcPr>
          <w:p w:rsidR="00910E14" w:rsidRPr="00491BFF" w:rsidRDefault="00910E14" w:rsidP="00CB2A05">
            <w:pPr>
              <w:rPr>
                <w:rFonts w:ascii="Calibri" w:eastAsia="Calibri" w:hAnsi="Calibri"/>
                <w:sz w:val="22"/>
                <w:szCs w:val="22"/>
              </w:rPr>
            </w:pPr>
          </w:p>
        </w:tc>
        <w:tc>
          <w:tcPr>
            <w:tcW w:w="3060" w:type="dxa"/>
            <w:shd w:val="clear" w:color="auto" w:fill="auto"/>
          </w:tcPr>
          <w:p w:rsidR="00910E14" w:rsidRPr="00491BFF" w:rsidRDefault="00910E14" w:rsidP="00CB2A05">
            <w:pPr>
              <w:rPr>
                <w:rFonts w:ascii="Calibri" w:eastAsia="Calibri" w:hAnsi="Calibri"/>
                <w:sz w:val="22"/>
                <w:szCs w:val="22"/>
              </w:rPr>
            </w:pPr>
          </w:p>
        </w:tc>
      </w:tr>
      <w:tr w:rsidR="00910E14" w:rsidRPr="00491BFF" w:rsidTr="003D58CB">
        <w:trPr>
          <w:trHeight w:val="530"/>
        </w:trPr>
        <w:tc>
          <w:tcPr>
            <w:tcW w:w="2808" w:type="dxa"/>
            <w:shd w:val="clear" w:color="auto" w:fill="auto"/>
          </w:tcPr>
          <w:p w:rsidR="00910E14" w:rsidRPr="00491BFF" w:rsidRDefault="00910E14" w:rsidP="00CB2A05">
            <w:pPr>
              <w:rPr>
                <w:rFonts w:ascii="Calibri" w:eastAsia="Calibri" w:hAnsi="Calibri"/>
                <w:sz w:val="22"/>
                <w:szCs w:val="22"/>
              </w:rPr>
            </w:pPr>
          </w:p>
        </w:tc>
        <w:tc>
          <w:tcPr>
            <w:tcW w:w="3240" w:type="dxa"/>
            <w:shd w:val="clear" w:color="auto" w:fill="auto"/>
          </w:tcPr>
          <w:p w:rsidR="00910E14" w:rsidRPr="00491BFF" w:rsidRDefault="00910E14" w:rsidP="00CB2A05">
            <w:pPr>
              <w:rPr>
                <w:rFonts w:ascii="Calibri" w:eastAsia="Calibri" w:hAnsi="Calibri"/>
                <w:sz w:val="22"/>
                <w:szCs w:val="22"/>
              </w:rPr>
            </w:pPr>
          </w:p>
        </w:tc>
        <w:tc>
          <w:tcPr>
            <w:tcW w:w="3060" w:type="dxa"/>
            <w:shd w:val="clear" w:color="auto" w:fill="auto"/>
          </w:tcPr>
          <w:p w:rsidR="00910E14" w:rsidRPr="00491BFF" w:rsidRDefault="00910E14" w:rsidP="00CB2A05">
            <w:pPr>
              <w:rPr>
                <w:rFonts w:ascii="Calibri" w:eastAsia="Calibri" w:hAnsi="Calibri"/>
                <w:sz w:val="22"/>
                <w:szCs w:val="22"/>
              </w:rPr>
            </w:pPr>
          </w:p>
        </w:tc>
      </w:tr>
    </w:tbl>
    <w:p w:rsidR="00590827" w:rsidRPr="007F7F50" w:rsidRDefault="00590827" w:rsidP="00CB2A05">
      <w:pPr>
        <w:spacing w:after="200" w:line="276" w:lineRule="auto"/>
        <w:rPr>
          <w:rFonts w:ascii="Calibri" w:eastAsia="Calibri" w:hAnsi="Calibri"/>
          <w:b/>
        </w:rPr>
      </w:pPr>
    </w:p>
    <w:p w:rsidR="007F7F50" w:rsidRDefault="00910E14" w:rsidP="00CB2A05">
      <w:pPr>
        <w:spacing w:after="200" w:line="276" w:lineRule="auto"/>
        <w:rPr>
          <w:rFonts w:ascii="Calibri" w:eastAsia="Calibri" w:hAnsi="Calibri"/>
          <w:sz w:val="22"/>
          <w:szCs w:val="22"/>
        </w:rPr>
      </w:pPr>
      <w:r w:rsidRPr="007F7F50">
        <w:rPr>
          <w:rFonts w:ascii="Calibri" w:eastAsia="Calibri" w:hAnsi="Calibri"/>
          <w:b/>
        </w:rPr>
        <w:t>Project Commitment</w:t>
      </w:r>
      <w:r w:rsidRPr="00910E14">
        <w:rPr>
          <w:rFonts w:ascii="Calibri" w:eastAsia="Calibri" w:hAnsi="Calibri"/>
          <w:sz w:val="22"/>
          <w:szCs w:val="22"/>
        </w:rPr>
        <w:t xml:space="preserve"> </w:t>
      </w:r>
    </w:p>
    <w:p w:rsidR="00910E14" w:rsidRPr="00910E14" w:rsidRDefault="007F7F50" w:rsidP="00CB2A05">
      <w:pPr>
        <w:spacing w:after="200" w:line="276" w:lineRule="auto"/>
        <w:rPr>
          <w:rFonts w:ascii="Calibri" w:eastAsia="Calibri" w:hAnsi="Calibri"/>
          <w:sz w:val="22"/>
          <w:szCs w:val="22"/>
        </w:rPr>
      </w:pPr>
      <w:r>
        <w:rPr>
          <w:rFonts w:ascii="Calibri" w:eastAsia="Calibri" w:hAnsi="Calibri"/>
          <w:sz w:val="22"/>
          <w:szCs w:val="22"/>
        </w:rPr>
        <w:t>D</w:t>
      </w:r>
      <w:r w:rsidR="00910E14" w:rsidRPr="00910E14">
        <w:rPr>
          <w:rFonts w:ascii="Calibri" w:eastAsia="Calibri" w:hAnsi="Calibri"/>
          <w:sz w:val="22"/>
          <w:szCs w:val="22"/>
        </w:rPr>
        <w:t xml:space="preserve">escribe the specialty crop stakeholders other than the applicant, individuals and organizations involved in the project </w:t>
      </w:r>
      <w:r w:rsidR="00596192" w:rsidRPr="00910E14">
        <w:rPr>
          <w:rFonts w:ascii="Calibri" w:eastAsia="Calibri" w:hAnsi="Calibri"/>
          <w:sz w:val="22"/>
          <w:szCs w:val="22"/>
        </w:rPr>
        <w:t>that</w:t>
      </w:r>
      <w:r w:rsidR="00910E14" w:rsidRPr="00910E14">
        <w:rPr>
          <w:rFonts w:ascii="Calibri" w:eastAsia="Calibri" w:hAnsi="Calibri"/>
          <w:sz w:val="22"/>
          <w:szCs w:val="22"/>
        </w:rPr>
        <w:t xml:space="preserve"> support this project and why.</w:t>
      </w:r>
      <w:r w:rsidR="00CE08D9">
        <w:rPr>
          <w:rFonts w:ascii="Calibri" w:eastAsia="Calibri" w:hAnsi="Calibri"/>
          <w:sz w:val="22"/>
          <w:szCs w:val="22"/>
        </w:rPr>
        <w:t xml:space="preserve"> This section may be supplemented with support letters, attached separately to the project narrative. </w:t>
      </w:r>
    </w:p>
    <w:p w:rsidR="00910E14" w:rsidRPr="00910E14" w:rsidRDefault="00910E14" w:rsidP="00CB2A05">
      <w:pPr>
        <w:spacing w:after="200" w:line="276" w:lineRule="auto"/>
        <w:rPr>
          <w:rFonts w:ascii="Calibri" w:eastAsia="Calibri" w:hAnsi="Calibri"/>
          <w:b/>
          <w:u w:val="single"/>
        </w:rPr>
      </w:pPr>
    </w:p>
    <w:p w:rsidR="00910E14" w:rsidRPr="00EE0E05" w:rsidRDefault="00590827" w:rsidP="00CB2A05">
      <w:pPr>
        <w:spacing w:after="200" w:line="276" w:lineRule="auto"/>
        <w:rPr>
          <w:rFonts w:ascii="Calibri" w:eastAsia="Calibri" w:hAnsi="Calibri"/>
          <w:sz w:val="22"/>
          <w:szCs w:val="22"/>
        </w:rPr>
      </w:pPr>
      <w:r>
        <w:rPr>
          <w:rFonts w:ascii="Calibri" w:eastAsia="Calibri" w:hAnsi="Calibri"/>
          <w:b/>
          <w:u w:val="single"/>
        </w:rPr>
        <w:br w:type="page"/>
      </w:r>
      <w:r w:rsidR="00910E14" w:rsidRPr="00EE0E05">
        <w:rPr>
          <w:rFonts w:ascii="Calibri" w:eastAsia="Calibri" w:hAnsi="Calibri"/>
          <w:b/>
        </w:rPr>
        <w:lastRenderedPageBreak/>
        <w:t>Budget Narrative</w:t>
      </w: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All expenses described in this Budget Narrative must be associated with expenses that will be covered by the SCBGP. If matching funds will be used</w:t>
      </w:r>
      <w:r w:rsidR="002319E5">
        <w:rPr>
          <w:rFonts w:ascii="Calibri" w:eastAsia="Calibri" w:hAnsi="Calibri"/>
          <w:sz w:val="22"/>
          <w:szCs w:val="22"/>
        </w:rPr>
        <w:t>,</w:t>
      </w:r>
      <w:r w:rsidRPr="00910E14">
        <w:rPr>
          <w:rFonts w:ascii="Calibri" w:eastAsia="Calibri" w:hAnsi="Calibri"/>
          <w:sz w:val="22"/>
          <w:szCs w:val="22"/>
        </w:rPr>
        <w:t xml:space="preserve"> a description of </w:t>
      </w:r>
      <w:r w:rsidR="002319E5">
        <w:rPr>
          <w:rFonts w:ascii="Calibri" w:eastAsia="Calibri" w:hAnsi="Calibri"/>
          <w:sz w:val="22"/>
          <w:szCs w:val="22"/>
        </w:rPr>
        <w:t>that usage is required by the State Department of A</w:t>
      </w:r>
      <w:r w:rsidRPr="00910E14">
        <w:rPr>
          <w:rFonts w:ascii="Calibri" w:eastAsia="Calibri" w:hAnsi="Calibri"/>
          <w:sz w:val="22"/>
          <w:szCs w:val="22"/>
        </w:rPr>
        <w:t>griculture</w:t>
      </w:r>
      <w:r w:rsidR="002319E5">
        <w:rPr>
          <w:rFonts w:ascii="Calibri" w:eastAsia="Calibri" w:hAnsi="Calibri"/>
          <w:sz w:val="22"/>
          <w:szCs w:val="22"/>
        </w:rPr>
        <w:t>. E</w:t>
      </w:r>
      <w:r w:rsidRPr="00910E14">
        <w:rPr>
          <w:rFonts w:ascii="Calibri" w:eastAsia="Calibri" w:hAnsi="Calibri"/>
          <w:sz w:val="22"/>
          <w:szCs w:val="22"/>
        </w:rPr>
        <w:t xml:space="preserve">xpenses to be covered with matching funds must be described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635"/>
        <w:gridCol w:w="3141"/>
      </w:tblGrid>
      <w:tr w:rsidR="00910E14" w:rsidRPr="00491BFF" w:rsidTr="00491BFF">
        <w:tc>
          <w:tcPr>
            <w:tcW w:w="9576" w:type="dxa"/>
            <w:gridSpan w:val="3"/>
            <w:shd w:val="clear" w:color="auto" w:fill="auto"/>
            <w:vAlign w:val="center"/>
          </w:tcPr>
          <w:p w:rsidR="00910E14" w:rsidRPr="00491BFF" w:rsidRDefault="00910E14" w:rsidP="002319E5">
            <w:pPr>
              <w:jc w:val="center"/>
              <w:rPr>
                <w:rFonts w:ascii="Calibri" w:eastAsia="Calibri" w:hAnsi="Calibri"/>
                <w:b/>
                <w:i/>
                <w:sz w:val="22"/>
                <w:szCs w:val="22"/>
              </w:rPr>
            </w:pPr>
            <w:r w:rsidRPr="00491BFF">
              <w:rPr>
                <w:rFonts w:ascii="Calibri" w:eastAsia="Calibri" w:hAnsi="Calibri"/>
                <w:b/>
                <w:i/>
                <w:sz w:val="22"/>
                <w:szCs w:val="22"/>
              </w:rPr>
              <w:t>Budget Summary</w:t>
            </w: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Expense Category</w:t>
            </w:r>
          </w:p>
        </w:tc>
        <w:tc>
          <w:tcPr>
            <w:tcW w:w="4776" w:type="dxa"/>
            <w:gridSpan w:val="2"/>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Personnel</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Fringe Benefits</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Travel</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Equipment</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Supplies</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Contractual</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Other</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F2F2F2"/>
            <w:vAlign w:val="center"/>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Direct Costs Subtotal</w:t>
            </w:r>
          </w:p>
        </w:tc>
        <w:tc>
          <w:tcPr>
            <w:tcW w:w="4776" w:type="dxa"/>
            <w:gridSpan w:val="2"/>
            <w:shd w:val="clear" w:color="auto" w:fill="F2F2F2"/>
          </w:tcPr>
          <w:p w:rsidR="00910E14" w:rsidRPr="00491BFF" w:rsidRDefault="00910E14" w:rsidP="00CB2A05">
            <w:pPr>
              <w:rPr>
                <w:rFonts w:ascii="Calibri" w:eastAsia="Calibri" w:hAnsi="Calibri"/>
                <w:sz w:val="22"/>
                <w:szCs w:val="22"/>
              </w:rPr>
            </w:pPr>
          </w:p>
        </w:tc>
      </w:tr>
      <w:tr w:rsidR="00910E14" w:rsidRPr="00491BFF" w:rsidTr="00491BFF">
        <w:tc>
          <w:tcPr>
            <w:tcW w:w="4800" w:type="dxa"/>
            <w:shd w:val="clear" w:color="auto" w:fill="auto"/>
            <w:vAlign w:val="center"/>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Indirect Costs</w:t>
            </w:r>
          </w:p>
        </w:tc>
        <w:tc>
          <w:tcPr>
            <w:tcW w:w="4776" w:type="dxa"/>
            <w:gridSpan w:val="2"/>
            <w:shd w:val="clear" w:color="auto" w:fill="auto"/>
          </w:tcPr>
          <w:p w:rsidR="00910E14" w:rsidRPr="00491BFF" w:rsidRDefault="00910E14" w:rsidP="00CB2A05">
            <w:pPr>
              <w:rPr>
                <w:rFonts w:ascii="Calibri" w:eastAsia="Calibri" w:hAnsi="Calibri"/>
                <w:sz w:val="22"/>
                <w:szCs w:val="22"/>
              </w:rPr>
            </w:pPr>
          </w:p>
        </w:tc>
      </w:tr>
      <w:tr w:rsidR="00910E14" w:rsidRPr="00491BFF" w:rsidTr="00491BFF">
        <w:tblPrEx>
          <w:shd w:val="clear" w:color="auto" w:fill="D9D9D9"/>
        </w:tblPrEx>
        <w:trPr>
          <w:gridBefore w:val="1"/>
        </w:trPr>
        <w:tc>
          <w:tcPr>
            <w:tcW w:w="1635"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Total Budget</w:t>
            </w:r>
          </w:p>
        </w:tc>
        <w:tc>
          <w:tcPr>
            <w:tcW w:w="2793" w:type="dxa"/>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EE0E05">
        <w:rPr>
          <w:rFonts w:ascii="Calibri" w:eastAsia="Calibri" w:hAnsi="Calibri"/>
          <w:b/>
        </w:rPr>
        <w:t>Personnel</w:t>
      </w:r>
      <w:r w:rsidRPr="00910E14">
        <w:rPr>
          <w:rFonts w:ascii="Calibri" w:eastAsia="Calibri" w:hAnsi="Calibri"/>
          <w:sz w:val="22"/>
          <w:szCs w:val="22"/>
        </w:rPr>
        <w:t xml:space="preserve"> - List the organization’s employees whose time and effort can be specifically identified and easily and accurately traced to project activities that solely enhance the competitiveness of specialty crops.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36"/>
        <w:gridCol w:w="3130"/>
      </w:tblGrid>
      <w:tr w:rsidR="00910E14" w:rsidRPr="00491BFF" w:rsidTr="00491BFF">
        <w:tc>
          <w:tcPr>
            <w:tcW w:w="3210" w:type="dxa"/>
            <w:shd w:val="clear" w:color="auto" w:fill="auto"/>
          </w:tcPr>
          <w:p w:rsidR="00910E14" w:rsidRPr="00491BFF" w:rsidRDefault="00910E14" w:rsidP="00506382">
            <w:pPr>
              <w:jc w:val="center"/>
              <w:rPr>
                <w:rFonts w:ascii="Calibri" w:eastAsia="Calibri" w:hAnsi="Calibri"/>
                <w:sz w:val="22"/>
                <w:szCs w:val="22"/>
              </w:rPr>
            </w:pPr>
            <w:r w:rsidRPr="00491BFF">
              <w:rPr>
                <w:rFonts w:ascii="Calibri" w:eastAsia="Calibri" w:hAnsi="Calibri"/>
                <w:sz w:val="22"/>
                <w:szCs w:val="22"/>
              </w:rPr>
              <w:t>Name/Title</w:t>
            </w:r>
          </w:p>
        </w:tc>
        <w:tc>
          <w:tcPr>
            <w:tcW w:w="3236" w:type="dxa"/>
            <w:shd w:val="clear" w:color="auto" w:fill="auto"/>
          </w:tcPr>
          <w:p w:rsidR="00910E14" w:rsidRPr="00491BFF" w:rsidRDefault="00910E14" w:rsidP="00506382">
            <w:pPr>
              <w:jc w:val="center"/>
              <w:rPr>
                <w:rFonts w:ascii="Calibri" w:eastAsia="Calibri" w:hAnsi="Calibri"/>
                <w:sz w:val="22"/>
                <w:szCs w:val="22"/>
              </w:rPr>
            </w:pPr>
            <w:r w:rsidRPr="00491BFF">
              <w:rPr>
                <w:rFonts w:ascii="Calibri" w:eastAsia="Calibri" w:hAnsi="Calibri"/>
                <w:sz w:val="22"/>
                <w:szCs w:val="22"/>
              </w:rPr>
              <w:t>Level of Effort (# of hours OR % FTE)</w:t>
            </w:r>
          </w:p>
        </w:tc>
        <w:tc>
          <w:tcPr>
            <w:tcW w:w="3130" w:type="dxa"/>
            <w:shd w:val="clear" w:color="auto" w:fill="auto"/>
          </w:tcPr>
          <w:p w:rsidR="00910E14" w:rsidRPr="00491BFF" w:rsidRDefault="00910E14" w:rsidP="00506382">
            <w:pPr>
              <w:jc w:val="center"/>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3210" w:type="dxa"/>
            <w:shd w:val="clear" w:color="auto" w:fill="auto"/>
          </w:tcPr>
          <w:p w:rsidR="00910E14" w:rsidRPr="00491BFF" w:rsidRDefault="00910E14" w:rsidP="00CB2A05">
            <w:pPr>
              <w:rPr>
                <w:rFonts w:ascii="Calibri" w:eastAsia="Calibri" w:hAnsi="Calibri"/>
                <w:sz w:val="22"/>
                <w:szCs w:val="22"/>
              </w:rPr>
            </w:pPr>
          </w:p>
        </w:tc>
        <w:tc>
          <w:tcPr>
            <w:tcW w:w="3236" w:type="dxa"/>
            <w:shd w:val="clear" w:color="auto" w:fill="auto"/>
          </w:tcPr>
          <w:p w:rsidR="00910E14" w:rsidRPr="00491BFF" w:rsidRDefault="00910E14" w:rsidP="00CB2A05">
            <w:pPr>
              <w:rPr>
                <w:rFonts w:ascii="Calibri" w:eastAsia="Calibri" w:hAnsi="Calibri"/>
                <w:sz w:val="22"/>
                <w:szCs w:val="22"/>
              </w:rPr>
            </w:pPr>
          </w:p>
        </w:tc>
        <w:tc>
          <w:tcPr>
            <w:tcW w:w="3130"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10" w:type="dxa"/>
            <w:shd w:val="clear" w:color="auto" w:fill="auto"/>
          </w:tcPr>
          <w:p w:rsidR="00910E14" w:rsidRPr="00491BFF" w:rsidRDefault="00910E14" w:rsidP="00CB2A05">
            <w:pPr>
              <w:rPr>
                <w:rFonts w:ascii="Calibri" w:eastAsia="Calibri" w:hAnsi="Calibri"/>
                <w:sz w:val="22"/>
                <w:szCs w:val="22"/>
              </w:rPr>
            </w:pPr>
          </w:p>
        </w:tc>
        <w:tc>
          <w:tcPr>
            <w:tcW w:w="3236" w:type="dxa"/>
            <w:shd w:val="clear" w:color="auto" w:fill="auto"/>
          </w:tcPr>
          <w:p w:rsidR="00910E14" w:rsidRPr="00491BFF" w:rsidRDefault="00910E14" w:rsidP="00CB2A05">
            <w:pPr>
              <w:rPr>
                <w:rFonts w:ascii="Calibri" w:eastAsia="Calibri" w:hAnsi="Calibri"/>
                <w:sz w:val="22"/>
                <w:szCs w:val="22"/>
              </w:rPr>
            </w:pPr>
          </w:p>
        </w:tc>
        <w:tc>
          <w:tcPr>
            <w:tcW w:w="3130"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10" w:type="dxa"/>
            <w:shd w:val="clear" w:color="auto" w:fill="auto"/>
          </w:tcPr>
          <w:p w:rsidR="00910E14" w:rsidRPr="00491BFF" w:rsidRDefault="00910E14" w:rsidP="00CB2A05">
            <w:pPr>
              <w:rPr>
                <w:rFonts w:ascii="Calibri" w:eastAsia="Calibri" w:hAnsi="Calibri"/>
                <w:sz w:val="22"/>
                <w:szCs w:val="22"/>
              </w:rPr>
            </w:pPr>
          </w:p>
        </w:tc>
        <w:tc>
          <w:tcPr>
            <w:tcW w:w="3236" w:type="dxa"/>
            <w:shd w:val="clear" w:color="auto" w:fill="auto"/>
          </w:tcPr>
          <w:p w:rsidR="00910E14" w:rsidRPr="00491BFF" w:rsidRDefault="00910E14" w:rsidP="00CB2A05">
            <w:pPr>
              <w:rPr>
                <w:rFonts w:ascii="Calibri" w:eastAsia="Calibri" w:hAnsi="Calibri"/>
                <w:sz w:val="22"/>
                <w:szCs w:val="22"/>
              </w:rPr>
            </w:pPr>
          </w:p>
        </w:tc>
        <w:tc>
          <w:tcPr>
            <w:tcW w:w="3130"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10" w:type="dxa"/>
            <w:shd w:val="clear" w:color="auto" w:fill="auto"/>
          </w:tcPr>
          <w:p w:rsidR="00910E14" w:rsidRPr="00491BFF" w:rsidRDefault="00910E14" w:rsidP="00CB2A05">
            <w:pPr>
              <w:rPr>
                <w:rFonts w:ascii="Calibri" w:eastAsia="Calibri" w:hAnsi="Calibri"/>
                <w:sz w:val="22"/>
                <w:szCs w:val="22"/>
              </w:rPr>
            </w:pPr>
          </w:p>
        </w:tc>
        <w:tc>
          <w:tcPr>
            <w:tcW w:w="3236" w:type="dxa"/>
            <w:shd w:val="clear" w:color="auto" w:fill="auto"/>
          </w:tcPr>
          <w:p w:rsidR="00910E14" w:rsidRPr="00491BFF" w:rsidRDefault="00910E14" w:rsidP="00CB2A05">
            <w:pPr>
              <w:rPr>
                <w:rFonts w:ascii="Calibri" w:eastAsia="Calibri" w:hAnsi="Calibri"/>
                <w:sz w:val="22"/>
                <w:szCs w:val="22"/>
              </w:rPr>
            </w:pPr>
          </w:p>
        </w:tc>
        <w:tc>
          <w:tcPr>
            <w:tcW w:w="3130"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blPrEx>
          <w:shd w:val="clear" w:color="auto" w:fill="D9D9D9"/>
        </w:tblPrEx>
        <w:trPr>
          <w:gridBefore w:val="1"/>
        </w:trPr>
        <w:tc>
          <w:tcPr>
            <w:tcW w:w="1902"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Personnel Subtotal</w:t>
            </w:r>
          </w:p>
        </w:tc>
        <w:tc>
          <w:tcPr>
            <w:tcW w:w="2796" w:type="dxa"/>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EE0E05">
        <w:rPr>
          <w:rFonts w:ascii="Calibri" w:eastAsia="Calibri" w:hAnsi="Calibri"/>
          <w:b/>
        </w:rPr>
        <w:t>Fringe Benefits</w:t>
      </w:r>
      <w:r w:rsidRPr="00910E14">
        <w:rPr>
          <w:rFonts w:ascii="Calibri" w:eastAsia="Calibri" w:hAnsi="Calibri"/>
          <w:sz w:val="22"/>
          <w:szCs w:val="22"/>
        </w:rPr>
        <w:t xml:space="preserve"> - Provide the fringe benefit rates for each of the project’s salaried employees described in the Personnel section that will be paid with SCBGP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44"/>
        <w:gridCol w:w="3125"/>
      </w:tblGrid>
      <w:tr w:rsidR="00910E14" w:rsidRPr="00491BFF" w:rsidTr="00491BFF">
        <w:tc>
          <w:tcPr>
            <w:tcW w:w="3207"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Name/Title</w:t>
            </w:r>
          </w:p>
        </w:tc>
        <w:tc>
          <w:tcPr>
            <w:tcW w:w="3244"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Fringe Benefit Rate</w:t>
            </w:r>
          </w:p>
        </w:tc>
        <w:tc>
          <w:tcPr>
            <w:tcW w:w="3125" w:type="dxa"/>
            <w:shd w:val="clear" w:color="auto" w:fill="auto"/>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3207" w:type="dxa"/>
            <w:shd w:val="clear" w:color="auto" w:fill="auto"/>
          </w:tcPr>
          <w:p w:rsidR="00910E14" w:rsidRPr="00491BFF" w:rsidRDefault="00910E14" w:rsidP="00CB2A05">
            <w:pPr>
              <w:rPr>
                <w:rFonts w:ascii="Calibri" w:eastAsia="Calibri" w:hAnsi="Calibri"/>
                <w:sz w:val="22"/>
                <w:szCs w:val="22"/>
              </w:rPr>
            </w:pPr>
          </w:p>
        </w:tc>
        <w:tc>
          <w:tcPr>
            <w:tcW w:w="3244" w:type="dxa"/>
            <w:shd w:val="clear" w:color="auto" w:fill="auto"/>
          </w:tcPr>
          <w:p w:rsidR="00910E14" w:rsidRPr="00491BFF" w:rsidRDefault="00910E14" w:rsidP="00CB2A05">
            <w:pPr>
              <w:rPr>
                <w:rFonts w:ascii="Calibri" w:eastAsia="Calibri" w:hAnsi="Calibri"/>
                <w:sz w:val="22"/>
                <w:szCs w:val="22"/>
              </w:rPr>
            </w:pPr>
          </w:p>
        </w:tc>
        <w:tc>
          <w:tcPr>
            <w:tcW w:w="3125"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07" w:type="dxa"/>
            <w:shd w:val="clear" w:color="auto" w:fill="auto"/>
          </w:tcPr>
          <w:p w:rsidR="00910E14" w:rsidRPr="00491BFF" w:rsidRDefault="00910E14" w:rsidP="00CB2A05">
            <w:pPr>
              <w:rPr>
                <w:rFonts w:ascii="Calibri" w:eastAsia="Calibri" w:hAnsi="Calibri"/>
                <w:sz w:val="22"/>
                <w:szCs w:val="22"/>
              </w:rPr>
            </w:pPr>
          </w:p>
        </w:tc>
        <w:tc>
          <w:tcPr>
            <w:tcW w:w="3244" w:type="dxa"/>
            <w:shd w:val="clear" w:color="auto" w:fill="auto"/>
          </w:tcPr>
          <w:p w:rsidR="00910E14" w:rsidRPr="00491BFF" w:rsidRDefault="00910E14" w:rsidP="00CB2A05">
            <w:pPr>
              <w:rPr>
                <w:rFonts w:ascii="Calibri" w:eastAsia="Calibri" w:hAnsi="Calibri"/>
                <w:sz w:val="22"/>
                <w:szCs w:val="22"/>
              </w:rPr>
            </w:pPr>
          </w:p>
        </w:tc>
        <w:tc>
          <w:tcPr>
            <w:tcW w:w="3125"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07" w:type="dxa"/>
            <w:shd w:val="clear" w:color="auto" w:fill="auto"/>
          </w:tcPr>
          <w:p w:rsidR="00910E14" w:rsidRPr="00491BFF" w:rsidRDefault="00910E14" w:rsidP="00CB2A05">
            <w:pPr>
              <w:rPr>
                <w:rFonts w:ascii="Calibri" w:eastAsia="Calibri" w:hAnsi="Calibri"/>
                <w:sz w:val="22"/>
                <w:szCs w:val="22"/>
              </w:rPr>
            </w:pPr>
          </w:p>
        </w:tc>
        <w:tc>
          <w:tcPr>
            <w:tcW w:w="3244" w:type="dxa"/>
            <w:shd w:val="clear" w:color="auto" w:fill="auto"/>
          </w:tcPr>
          <w:p w:rsidR="00910E14" w:rsidRPr="00491BFF" w:rsidRDefault="00910E14" w:rsidP="00CB2A05">
            <w:pPr>
              <w:rPr>
                <w:rFonts w:ascii="Calibri" w:eastAsia="Calibri" w:hAnsi="Calibri"/>
                <w:sz w:val="22"/>
                <w:szCs w:val="22"/>
              </w:rPr>
            </w:pPr>
          </w:p>
        </w:tc>
        <w:tc>
          <w:tcPr>
            <w:tcW w:w="3125"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207" w:type="dxa"/>
            <w:shd w:val="clear" w:color="auto" w:fill="auto"/>
          </w:tcPr>
          <w:p w:rsidR="00910E14" w:rsidRPr="00491BFF" w:rsidRDefault="00910E14" w:rsidP="00CB2A05">
            <w:pPr>
              <w:rPr>
                <w:rFonts w:ascii="Calibri" w:eastAsia="Calibri" w:hAnsi="Calibri"/>
                <w:sz w:val="22"/>
                <w:szCs w:val="22"/>
              </w:rPr>
            </w:pPr>
          </w:p>
        </w:tc>
        <w:tc>
          <w:tcPr>
            <w:tcW w:w="3244" w:type="dxa"/>
            <w:shd w:val="clear" w:color="auto" w:fill="auto"/>
          </w:tcPr>
          <w:p w:rsidR="00910E14" w:rsidRPr="00491BFF" w:rsidRDefault="00910E14" w:rsidP="00CB2A05">
            <w:pPr>
              <w:rPr>
                <w:rFonts w:ascii="Calibri" w:eastAsia="Calibri" w:hAnsi="Calibri"/>
                <w:sz w:val="22"/>
                <w:szCs w:val="22"/>
              </w:rPr>
            </w:pPr>
          </w:p>
        </w:tc>
        <w:tc>
          <w:tcPr>
            <w:tcW w:w="3125"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blPrEx>
          <w:shd w:val="clear" w:color="auto" w:fill="D9D9D9"/>
        </w:tblPrEx>
        <w:trPr>
          <w:gridBefore w:val="1"/>
        </w:trPr>
        <w:tc>
          <w:tcPr>
            <w:tcW w:w="1652"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Fringe Subtotal</w:t>
            </w:r>
          </w:p>
        </w:tc>
        <w:tc>
          <w:tcPr>
            <w:tcW w:w="2776" w:type="dxa"/>
            <w:shd w:val="clear" w:color="auto" w:fill="D9D9D9"/>
          </w:tcPr>
          <w:p w:rsidR="00910E14" w:rsidRPr="00491BFF" w:rsidRDefault="00910E14" w:rsidP="00CB2A05">
            <w:pPr>
              <w:rPr>
                <w:rFonts w:ascii="Calibri" w:eastAsia="Calibri" w:hAnsi="Calibri"/>
                <w:sz w:val="22"/>
                <w:szCs w:val="22"/>
              </w:rPr>
            </w:pPr>
          </w:p>
        </w:tc>
      </w:tr>
    </w:tbl>
    <w:p w:rsidR="00910E14" w:rsidRDefault="00910E14" w:rsidP="00CB2A05">
      <w:pPr>
        <w:spacing w:after="200" w:line="276" w:lineRule="auto"/>
        <w:rPr>
          <w:rFonts w:ascii="Calibri" w:eastAsia="Calibri" w:hAnsi="Calibri"/>
          <w:sz w:val="22"/>
          <w:szCs w:val="22"/>
        </w:rPr>
      </w:pPr>
    </w:p>
    <w:p w:rsidR="00506382" w:rsidRPr="00910E14" w:rsidRDefault="00506382" w:rsidP="00CB2A05">
      <w:pPr>
        <w:spacing w:after="200" w:line="276" w:lineRule="auto"/>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EE0E05">
        <w:rPr>
          <w:rFonts w:ascii="Calibri" w:eastAsia="Calibri" w:hAnsi="Calibri"/>
          <w:b/>
        </w:rPr>
        <w:lastRenderedPageBreak/>
        <w:t>Travel</w:t>
      </w:r>
      <w:r w:rsidRPr="00EE0E05">
        <w:rPr>
          <w:rFonts w:ascii="Calibri" w:eastAsia="Calibri" w:hAnsi="Calibri"/>
          <w:sz w:val="22"/>
          <w:szCs w:val="22"/>
        </w:rPr>
        <w:t xml:space="preserve"> </w:t>
      </w:r>
      <w:r w:rsidRPr="00910E14">
        <w:rPr>
          <w:rFonts w:ascii="Calibri" w:eastAsia="Calibri" w:hAnsi="Calibri"/>
          <w:sz w:val="22"/>
          <w:szCs w:val="22"/>
        </w:rPr>
        <w:t xml:space="preserve">- 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5" w:history="1">
        <w:r w:rsidR="00506382" w:rsidRPr="00820D47">
          <w:rPr>
            <w:rStyle w:val="Hyperlink"/>
            <w:rFonts w:ascii="Calibri" w:eastAsia="Calibri" w:hAnsi="Calibri"/>
            <w:sz w:val="22"/>
            <w:szCs w:val="22"/>
          </w:rPr>
          <w:t>www.gsa.gov</w:t>
        </w:r>
      </w:hyperlink>
      <w:r w:rsidR="00506382">
        <w:rPr>
          <w:rFonts w:ascii="Calibri" w:eastAsia="Calibri" w:hAnsi="Calibri"/>
          <w:sz w:val="22"/>
          <w:szCs w:val="22"/>
        </w:rPr>
        <w:t xml:space="preserve">. </w:t>
      </w:r>
      <w:r w:rsidRPr="00910E14">
        <w:rPr>
          <w:rFonts w:ascii="Calibri" w:eastAsia="Calibri" w:hAnsi="Calibri"/>
          <w:sz w:val="22"/>
          <w:szCs w:val="22"/>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890"/>
        <w:gridCol w:w="1530"/>
        <w:gridCol w:w="1080"/>
        <w:gridCol w:w="990"/>
        <w:gridCol w:w="1440"/>
        <w:gridCol w:w="1170"/>
      </w:tblGrid>
      <w:tr w:rsidR="00590827" w:rsidRPr="00491BFF" w:rsidTr="003D58CB">
        <w:tc>
          <w:tcPr>
            <w:tcW w:w="117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Trip Destination</w:t>
            </w:r>
          </w:p>
        </w:tc>
        <w:tc>
          <w:tcPr>
            <w:tcW w:w="117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Purpose of the Trip</w:t>
            </w:r>
          </w:p>
        </w:tc>
        <w:tc>
          <w:tcPr>
            <w:tcW w:w="189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Type of Expense (airfare, car rental, hotel, meals, mileage, etc.)</w:t>
            </w:r>
          </w:p>
        </w:tc>
        <w:tc>
          <w:tcPr>
            <w:tcW w:w="153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Unit of Measure (days, nights, miles)</w:t>
            </w:r>
          </w:p>
        </w:tc>
        <w:tc>
          <w:tcPr>
            <w:tcW w:w="108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Number of Units</w:t>
            </w:r>
          </w:p>
        </w:tc>
        <w:tc>
          <w:tcPr>
            <w:tcW w:w="99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Cost per Unit</w:t>
            </w:r>
          </w:p>
        </w:tc>
        <w:tc>
          <w:tcPr>
            <w:tcW w:w="144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Number of Travelers Claiming Expense</w:t>
            </w:r>
          </w:p>
        </w:tc>
        <w:tc>
          <w:tcPr>
            <w:tcW w:w="1170" w:type="dxa"/>
            <w:shd w:val="clear" w:color="auto" w:fill="auto"/>
            <w:vAlign w:val="center"/>
          </w:tcPr>
          <w:p w:rsidR="00910E14" w:rsidRPr="00506382" w:rsidRDefault="00910E14" w:rsidP="00506382">
            <w:pPr>
              <w:jc w:val="center"/>
              <w:rPr>
                <w:rFonts w:ascii="Calibri" w:eastAsia="Calibri" w:hAnsi="Calibri"/>
                <w:sz w:val="20"/>
                <w:szCs w:val="20"/>
              </w:rPr>
            </w:pPr>
            <w:r w:rsidRPr="00506382">
              <w:rPr>
                <w:rFonts w:ascii="Calibri" w:eastAsia="Calibri" w:hAnsi="Calibri"/>
                <w:sz w:val="20"/>
                <w:szCs w:val="20"/>
              </w:rPr>
              <w:t>Funds Requested</w:t>
            </w: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590827" w:rsidP="00CB2A05">
            <w:pPr>
              <w:tabs>
                <w:tab w:val="left" w:pos="870"/>
              </w:tabs>
              <w:ind w:right="252"/>
              <w:rPr>
                <w:rFonts w:ascii="Calibri" w:eastAsia="Calibri" w:hAnsi="Calibri"/>
                <w:sz w:val="22"/>
                <w:szCs w:val="22"/>
              </w:rPr>
            </w:pPr>
            <w:r w:rsidRPr="00491BFF">
              <w:rPr>
                <w:rFonts w:ascii="Calibri" w:eastAsia="Calibri" w:hAnsi="Calibri"/>
                <w:sz w:val="22"/>
                <w:szCs w:val="22"/>
              </w:rPr>
              <w:tab/>
            </w: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590827" w:rsidRPr="00491BFF" w:rsidTr="003D58CB">
        <w:tc>
          <w:tcPr>
            <w:tcW w:w="117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c>
          <w:tcPr>
            <w:tcW w:w="1890" w:type="dxa"/>
            <w:shd w:val="clear" w:color="auto" w:fill="auto"/>
          </w:tcPr>
          <w:p w:rsidR="00910E14" w:rsidRPr="00491BFF" w:rsidRDefault="00910E14" w:rsidP="00CB2A05">
            <w:pPr>
              <w:rPr>
                <w:rFonts w:ascii="Calibri" w:eastAsia="Calibri" w:hAnsi="Calibri"/>
                <w:sz w:val="22"/>
                <w:szCs w:val="22"/>
              </w:rPr>
            </w:pPr>
          </w:p>
        </w:tc>
        <w:tc>
          <w:tcPr>
            <w:tcW w:w="1530" w:type="dxa"/>
            <w:shd w:val="clear" w:color="auto" w:fill="auto"/>
          </w:tcPr>
          <w:p w:rsidR="00910E14" w:rsidRPr="00491BFF" w:rsidRDefault="00910E14" w:rsidP="00CB2A05">
            <w:pPr>
              <w:rPr>
                <w:rFonts w:ascii="Calibri" w:eastAsia="Calibri" w:hAnsi="Calibri"/>
                <w:sz w:val="22"/>
                <w:szCs w:val="22"/>
              </w:rPr>
            </w:pPr>
          </w:p>
        </w:tc>
        <w:tc>
          <w:tcPr>
            <w:tcW w:w="1080" w:type="dxa"/>
            <w:shd w:val="clear" w:color="auto" w:fill="auto"/>
          </w:tcPr>
          <w:p w:rsidR="00910E14" w:rsidRPr="00491BFF" w:rsidRDefault="00910E14" w:rsidP="00CB2A05">
            <w:pPr>
              <w:rPr>
                <w:rFonts w:ascii="Calibri" w:eastAsia="Calibri" w:hAnsi="Calibri"/>
                <w:sz w:val="22"/>
                <w:szCs w:val="22"/>
              </w:rPr>
            </w:pPr>
          </w:p>
        </w:tc>
        <w:tc>
          <w:tcPr>
            <w:tcW w:w="990" w:type="dxa"/>
            <w:shd w:val="clear" w:color="auto" w:fill="auto"/>
          </w:tcPr>
          <w:p w:rsidR="00910E14" w:rsidRPr="00491BFF" w:rsidRDefault="00910E14" w:rsidP="00CB2A05">
            <w:pPr>
              <w:rPr>
                <w:rFonts w:ascii="Calibri" w:eastAsia="Calibri" w:hAnsi="Calibri"/>
                <w:sz w:val="22"/>
                <w:szCs w:val="22"/>
              </w:rPr>
            </w:pPr>
          </w:p>
        </w:tc>
        <w:tc>
          <w:tcPr>
            <w:tcW w:w="1440" w:type="dxa"/>
            <w:shd w:val="clear" w:color="auto" w:fill="auto"/>
          </w:tcPr>
          <w:p w:rsidR="00910E14" w:rsidRPr="00491BFF" w:rsidRDefault="00910E14" w:rsidP="00CB2A05">
            <w:pPr>
              <w:rPr>
                <w:rFonts w:ascii="Calibri" w:eastAsia="Calibri" w:hAnsi="Calibri"/>
                <w:sz w:val="22"/>
                <w:szCs w:val="22"/>
              </w:rPr>
            </w:pPr>
          </w:p>
        </w:tc>
        <w:tc>
          <w:tcPr>
            <w:tcW w:w="1170" w:type="dxa"/>
            <w:shd w:val="clear" w:color="auto" w:fill="auto"/>
          </w:tcPr>
          <w:p w:rsidR="00910E14" w:rsidRPr="00491BFF" w:rsidRDefault="00910E14" w:rsidP="00CB2A05">
            <w:pPr>
              <w:rPr>
                <w:rFonts w:ascii="Calibri" w:eastAsia="Calibri" w:hAnsi="Calibri"/>
                <w:sz w:val="22"/>
                <w:szCs w:val="22"/>
              </w:rPr>
            </w:pPr>
          </w:p>
        </w:tc>
      </w:tr>
      <w:tr w:rsidR="00910E14" w:rsidRPr="00491BFF" w:rsidTr="003D58CB">
        <w:tblPrEx>
          <w:shd w:val="clear" w:color="auto" w:fill="D9D9D9"/>
        </w:tblPrEx>
        <w:trPr>
          <w:gridBefore w:val="3"/>
          <w:wBefore w:w="4230" w:type="dxa"/>
        </w:trPr>
        <w:tc>
          <w:tcPr>
            <w:tcW w:w="2610" w:type="dxa"/>
            <w:gridSpan w:val="2"/>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Travel Subtotal</w:t>
            </w:r>
          </w:p>
        </w:tc>
        <w:tc>
          <w:tcPr>
            <w:tcW w:w="3600" w:type="dxa"/>
            <w:gridSpan w:val="3"/>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rPr>
          <w:rFonts w:ascii="Calibri" w:eastAsia="Calibri" w:hAnsi="Calibri"/>
          <w:sz w:val="22"/>
          <w:szCs w:val="22"/>
        </w:rPr>
      </w:pPr>
    </w:p>
    <w:p w:rsidR="00910E14" w:rsidRPr="00910E14" w:rsidRDefault="00910E14" w:rsidP="00CB2A05">
      <w:pPr>
        <w:spacing w:after="200" w:line="276" w:lineRule="auto"/>
        <w:rPr>
          <w:rFonts w:ascii="Calibri" w:eastAsia="Calibri" w:hAnsi="Calibri"/>
          <w:sz w:val="22"/>
          <w:szCs w:val="22"/>
        </w:rPr>
      </w:pPr>
      <w:r w:rsidRPr="00910E14">
        <w:rPr>
          <w:rFonts w:ascii="Calibri" w:eastAsia="Calibri" w:hAnsi="Calibri"/>
          <w:sz w:val="22"/>
          <w:szCs w:val="22"/>
        </w:rPr>
        <w:t>Additional justification of travel expenses, as needed:</w:t>
      </w: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EE0E05">
        <w:rPr>
          <w:rFonts w:ascii="Calibri" w:eastAsia="Calibri" w:hAnsi="Calibri"/>
          <w:b/>
        </w:rPr>
        <w:t>Equipment</w:t>
      </w:r>
      <w:r w:rsidRPr="00910E14">
        <w:rPr>
          <w:rFonts w:ascii="Calibri" w:eastAsia="Calibri" w:hAnsi="Calibri"/>
          <w:sz w:val="22"/>
          <w:szCs w:val="22"/>
        </w:rPr>
        <w:t xml:space="preserve"> - 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910E14" w:rsidRPr="00910E14" w:rsidRDefault="00910E14" w:rsidP="00CB2A05">
      <w:pPr>
        <w:spacing w:after="200" w:line="276" w:lineRule="auto"/>
        <w:ind w:left="360"/>
        <w:contextualSpacing/>
        <w:rPr>
          <w:rFonts w:ascii="Calibri" w:eastAsia="Calibri" w:hAnsi="Calibri"/>
          <w:sz w:val="22"/>
          <w:szCs w:val="22"/>
        </w:rPr>
      </w:pPr>
    </w:p>
    <w:p w:rsidR="00910E14" w:rsidRDefault="00910E14" w:rsidP="00CB2A05">
      <w:pPr>
        <w:spacing w:after="200" w:line="276" w:lineRule="auto"/>
        <w:ind w:left="360"/>
        <w:contextualSpacing/>
        <w:rPr>
          <w:rFonts w:ascii="Calibri" w:eastAsia="Calibri" w:hAnsi="Calibri"/>
          <w:sz w:val="22"/>
          <w:szCs w:val="22"/>
        </w:rPr>
      </w:pPr>
      <w:r w:rsidRPr="00910E14">
        <w:rPr>
          <w:rFonts w:ascii="Calibri" w:eastAsia="Calibri" w:hAnsi="Calibri"/>
          <w:sz w:val="22"/>
          <w:szCs w:val="22"/>
        </w:rPr>
        <w:t xml:space="preserve">Rental of “general purpose equipment” must also be described in this section. Purchase of </w:t>
      </w:r>
      <w:r w:rsidR="00506382" w:rsidRPr="00910E14">
        <w:rPr>
          <w:rFonts w:ascii="Calibri" w:eastAsia="Calibri" w:hAnsi="Calibri"/>
          <w:sz w:val="22"/>
          <w:szCs w:val="22"/>
        </w:rPr>
        <w:t>general-purpose</w:t>
      </w:r>
      <w:r w:rsidRPr="00910E14">
        <w:rPr>
          <w:rFonts w:ascii="Calibri" w:eastAsia="Calibri" w:hAnsi="Calibri"/>
          <w:sz w:val="22"/>
          <w:szCs w:val="22"/>
        </w:rPr>
        <w:t xml:space="preserve"> equipment is not allowable under this grant. </w:t>
      </w:r>
    </w:p>
    <w:p w:rsidR="00C31959" w:rsidRDefault="00C31959" w:rsidP="00CB2A05">
      <w:pPr>
        <w:spacing w:after="200" w:line="276" w:lineRule="auto"/>
        <w:ind w:left="360"/>
        <w:contextualSpacing/>
        <w:rPr>
          <w:rFonts w:ascii="Calibri" w:eastAsia="Calibri" w:hAnsi="Calibri"/>
          <w:sz w:val="22"/>
          <w:szCs w:val="22"/>
        </w:rPr>
      </w:pPr>
    </w:p>
    <w:p w:rsidR="00C31959" w:rsidRPr="00910E14" w:rsidRDefault="00C31959" w:rsidP="00CB2A05">
      <w:pPr>
        <w:spacing w:after="200" w:line="276" w:lineRule="auto"/>
        <w:ind w:left="360"/>
        <w:contextualSpacing/>
        <w:rPr>
          <w:rFonts w:ascii="Calibri" w:eastAsia="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24"/>
        <w:gridCol w:w="2275"/>
        <w:gridCol w:w="2302"/>
      </w:tblGrid>
      <w:tr w:rsidR="00910E14" w:rsidRPr="00491BFF" w:rsidTr="00491BFF">
        <w:tc>
          <w:tcPr>
            <w:tcW w:w="2315"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Item Description</w:t>
            </w:r>
          </w:p>
        </w:tc>
        <w:tc>
          <w:tcPr>
            <w:tcW w:w="2324"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Justification for Equipment</w:t>
            </w:r>
          </w:p>
        </w:tc>
        <w:tc>
          <w:tcPr>
            <w:tcW w:w="2275"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Rental or Purchase</w:t>
            </w:r>
          </w:p>
        </w:tc>
        <w:tc>
          <w:tcPr>
            <w:tcW w:w="2302"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2315" w:type="dxa"/>
            <w:shd w:val="clear" w:color="auto" w:fill="auto"/>
          </w:tcPr>
          <w:p w:rsidR="00910E14" w:rsidRPr="00491BFF" w:rsidRDefault="00910E14" w:rsidP="00CB2A05">
            <w:pPr>
              <w:contextualSpacing/>
              <w:rPr>
                <w:rFonts w:ascii="Calibri" w:eastAsia="Calibri" w:hAnsi="Calibri"/>
                <w:sz w:val="22"/>
                <w:szCs w:val="22"/>
              </w:rPr>
            </w:pPr>
          </w:p>
        </w:tc>
        <w:tc>
          <w:tcPr>
            <w:tcW w:w="2324" w:type="dxa"/>
            <w:shd w:val="clear" w:color="auto" w:fill="auto"/>
          </w:tcPr>
          <w:p w:rsidR="00910E14" w:rsidRPr="00491BFF" w:rsidRDefault="00910E14" w:rsidP="00CB2A05">
            <w:pPr>
              <w:contextualSpacing/>
              <w:rPr>
                <w:rFonts w:ascii="Calibri" w:eastAsia="Calibri" w:hAnsi="Calibri"/>
                <w:sz w:val="22"/>
                <w:szCs w:val="22"/>
              </w:rPr>
            </w:pPr>
          </w:p>
        </w:tc>
        <w:tc>
          <w:tcPr>
            <w:tcW w:w="2275" w:type="dxa"/>
            <w:shd w:val="clear" w:color="auto" w:fill="auto"/>
          </w:tcPr>
          <w:p w:rsidR="00910E14" w:rsidRPr="00491BFF" w:rsidRDefault="00910E14" w:rsidP="00CB2A05">
            <w:pPr>
              <w:contextualSpacing/>
              <w:rPr>
                <w:rFonts w:ascii="Calibri" w:eastAsia="Calibri" w:hAnsi="Calibri"/>
                <w:sz w:val="22"/>
                <w:szCs w:val="22"/>
              </w:rPr>
            </w:pPr>
          </w:p>
        </w:tc>
        <w:tc>
          <w:tcPr>
            <w:tcW w:w="2302"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2315" w:type="dxa"/>
            <w:shd w:val="clear" w:color="auto" w:fill="auto"/>
          </w:tcPr>
          <w:p w:rsidR="00910E14" w:rsidRPr="00491BFF" w:rsidRDefault="00910E14" w:rsidP="00CB2A05">
            <w:pPr>
              <w:contextualSpacing/>
              <w:rPr>
                <w:rFonts w:ascii="Calibri" w:eastAsia="Calibri" w:hAnsi="Calibri"/>
                <w:sz w:val="22"/>
                <w:szCs w:val="22"/>
              </w:rPr>
            </w:pPr>
          </w:p>
        </w:tc>
        <w:tc>
          <w:tcPr>
            <w:tcW w:w="2324" w:type="dxa"/>
            <w:shd w:val="clear" w:color="auto" w:fill="auto"/>
          </w:tcPr>
          <w:p w:rsidR="00910E14" w:rsidRPr="00491BFF" w:rsidRDefault="00910E14" w:rsidP="00CB2A05">
            <w:pPr>
              <w:contextualSpacing/>
              <w:rPr>
                <w:rFonts w:ascii="Calibri" w:eastAsia="Calibri" w:hAnsi="Calibri"/>
                <w:sz w:val="22"/>
                <w:szCs w:val="22"/>
              </w:rPr>
            </w:pPr>
          </w:p>
        </w:tc>
        <w:tc>
          <w:tcPr>
            <w:tcW w:w="2275" w:type="dxa"/>
            <w:shd w:val="clear" w:color="auto" w:fill="auto"/>
          </w:tcPr>
          <w:p w:rsidR="00910E14" w:rsidRPr="00491BFF" w:rsidRDefault="00910E14" w:rsidP="00CB2A05">
            <w:pPr>
              <w:contextualSpacing/>
              <w:rPr>
                <w:rFonts w:ascii="Calibri" w:eastAsia="Calibri" w:hAnsi="Calibri"/>
                <w:sz w:val="22"/>
                <w:szCs w:val="22"/>
              </w:rPr>
            </w:pPr>
          </w:p>
        </w:tc>
        <w:tc>
          <w:tcPr>
            <w:tcW w:w="2302"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2315" w:type="dxa"/>
            <w:shd w:val="clear" w:color="auto" w:fill="auto"/>
          </w:tcPr>
          <w:p w:rsidR="00910E14" w:rsidRPr="00491BFF" w:rsidRDefault="00910E14" w:rsidP="00CB2A05">
            <w:pPr>
              <w:contextualSpacing/>
              <w:rPr>
                <w:rFonts w:ascii="Calibri" w:eastAsia="Calibri" w:hAnsi="Calibri"/>
                <w:sz w:val="22"/>
                <w:szCs w:val="22"/>
              </w:rPr>
            </w:pPr>
          </w:p>
        </w:tc>
        <w:tc>
          <w:tcPr>
            <w:tcW w:w="2324" w:type="dxa"/>
            <w:shd w:val="clear" w:color="auto" w:fill="auto"/>
          </w:tcPr>
          <w:p w:rsidR="00910E14" w:rsidRPr="00491BFF" w:rsidRDefault="00910E14" w:rsidP="00CB2A05">
            <w:pPr>
              <w:contextualSpacing/>
              <w:rPr>
                <w:rFonts w:ascii="Calibri" w:eastAsia="Calibri" w:hAnsi="Calibri"/>
                <w:sz w:val="22"/>
                <w:szCs w:val="22"/>
              </w:rPr>
            </w:pPr>
          </w:p>
        </w:tc>
        <w:tc>
          <w:tcPr>
            <w:tcW w:w="2275" w:type="dxa"/>
            <w:shd w:val="clear" w:color="auto" w:fill="auto"/>
          </w:tcPr>
          <w:p w:rsidR="00910E14" w:rsidRPr="00491BFF" w:rsidRDefault="00910E14" w:rsidP="00CB2A05">
            <w:pPr>
              <w:contextualSpacing/>
              <w:rPr>
                <w:rFonts w:ascii="Calibri" w:eastAsia="Calibri" w:hAnsi="Calibri"/>
                <w:sz w:val="22"/>
                <w:szCs w:val="22"/>
              </w:rPr>
            </w:pPr>
          </w:p>
        </w:tc>
        <w:tc>
          <w:tcPr>
            <w:tcW w:w="2302"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2315" w:type="dxa"/>
            <w:shd w:val="clear" w:color="auto" w:fill="auto"/>
          </w:tcPr>
          <w:p w:rsidR="00910E14" w:rsidRPr="00491BFF" w:rsidRDefault="00910E14" w:rsidP="00CB2A05">
            <w:pPr>
              <w:contextualSpacing/>
              <w:rPr>
                <w:rFonts w:ascii="Calibri" w:eastAsia="Calibri" w:hAnsi="Calibri"/>
                <w:sz w:val="22"/>
                <w:szCs w:val="22"/>
              </w:rPr>
            </w:pPr>
          </w:p>
        </w:tc>
        <w:tc>
          <w:tcPr>
            <w:tcW w:w="2324" w:type="dxa"/>
            <w:shd w:val="clear" w:color="auto" w:fill="auto"/>
          </w:tcPr>
          <w:p w:rsidR="00910E14" w:rsidRPr="00491BFF" w:rsidRDefault="00910E14" w:rsidP="00CB2A05">
            <w:pPr>
              <w:contextualSpacing/>
              <w:rPr>
                <w:rFonts w:ascii="Calibri" w:eastAsia="Calibri" w:hAnsi="Calibri"/>
                <w:sz w:val="22"/>
                <w:szCs w:val="22"/>
              </w:rPr>
            </w:pPr>
          </w:p>
        </w:tc>
        <w:tc>
          <w:tcPr>
            <w:tcW w:w="2275" w:type="dxa"/>
            <w:shd w:val="clear" w:color="auto" w:fill="auto"/>
          </w:tcPr>
          <w:p w:rsidR="00910E14" w:rsidRPr="00491BFF" w:rsidRDefault="00910E14" w:rsidP="00CB2A05">
            <w:pPr>
              <w:contextualSpacing/>
              <w:rPr>
                <w:rFonts w:ascii="Calibri" w:eastAsia="Calibri" w:hAnsi="Calibri"/>
                <w:sz w:val="22"/>
                <w:szCs w:val="22"/>
              </w:rPr>
            </w:pPr>
          </w:p>
        </w:tc>
        <w:tc>
          <w:tcPr>
            <w:tcW w:w="2302"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blPrEx>
          <w:shd w:val="clear" w:color="auto" w:fill="D9D9D9"/>
        </w:tblPrEx>
        <w:trPr>
          <w:gridBefore w:val="1"/>
        </w:trPr>
        <w:tc>
          <w:tcPr>
            <w:tcW w:w="2073"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Equipment Subtotal</w:t>
            </w:r>
          </w:p>
        </w:tc>
        <w:tc>
          <w:tcPr>
            <w:tcW w:w="2895" w:type="dxa"/>
            <w:gridSpan w:val="2"/>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ind w:left="360"/>
        <w:contextualSpacing/>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EE0E05">
        <w:rPr>
          <w:rFonts w:ascii="Calibri" w:eastAsia="Calibri" w:hAnsi="Calibri"/>
          <w:b/>
        </w:rPr>
        <w:t xml:space="preserve">Supplies </w:t>
      </w:r>
      <w:r w:rsidRPr="00910E14">
        <w:rPr>
          <w:rFonts w:ascii="Calibri" w:eastAsia="Calibri" w:hAnsi="Calibri"/>
          <w:sz w:val="22"/>
          <w:szCs w:val="22"/>
        </w:rPr>
        <w:t xml:space="preserve">- List the materials, supplies, and fabricated parts costing less than $5,000 per unit and describe how they will support the purpose and goal of the proposal and solely enhance the competitiveness of specialty crops. </w:t>
      </w:r>
    </w:p>
    <w:p w:rsidR="00910E14" w:rsidRPr="00910E14" w:rsidRDefault="00910E14" w:rsidP="00CB2A05">
      <w:pPr>
        <w:spacing w:after="200" w:line="276" w:lineRule="auto"/>
        <w:ind w:left="360"/>
        <w:contextualSpacing/>
        <w:rPr>
          <w:rFonts w:ascii="Calibri" w:eastAsia="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9"/>
        <w:gridCol w:w="1723"/>
        <w:gridCol w:w="88"/>
        <w:gridCol w:w="1802"/>
        <w:gridCol w:w="1854"/>
      </w:tblGrid>
      <w:tr w:rsidR="00910E14" w:rsidRPr="00491BFF" w:rsidTr="00491BFF">
        <w:tc>
          <w:tcPr>
            <w:tcW w:w="1870"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lastRenderedPageBreak/>
              <w:t>Item Description</w:t>
            </w:r>
          </w:p>
        </w:tc>
        <w:tc>
          <w:tcPr>
            <w:tcW w:w="1879"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Justification for Supplies</w:t>
            </w:r>
          </w:p>
        </w:tc>
        <w:tc>
          <w:tcPr>
            <w:tcW w:w="1723"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Per-Unit Cost</w:t>
            </w:r>
          </w:p>
        </w:tc>
        <w:tc>
          <w:tcPr>
            <w:tcW w:w="1890" w:type="dxa"/>
            <w:gridSpan w:val="2"/>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Number of Units/Pieces Purchased</w:t>
            </w:r>
          </w:p>
        </w:tc>
        <w:tc>
          <w:tcPr>
            <w:tcW w:w="1854" w:type="dxa"/>
            <w:shd w:val="clear" w:color="auto" w:fill="auto"/>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1870" w:type="dxa"/>
            <w:shd w:val="clear" w:color="auto" w:fill="auto"/>
          </w:tcPr>
          <w:p w:rsidR="00910E14" w:rsidRPr="00491BFF" w:rsidRDefault="00910E14" w:rsidP="00CB2A05">
            <w:pPr>
              <w:contextualSpacing/>
              <w:rPr>
                <w:rFonts w:ascii="Calibri" w:eastAsia="Calibri" w:hAnsi="Calibri"/>
                <w:sz w:val="22"/>
                <w:szCs w:val="22"/>
              </w:rPr>
            </w:pPr>
          </w:p>
        </w:tc>
        <w:tc>
          <w:tcPr>
            <w:tcW w:w="1879" w:type="dxa"/>
            <w:shd w:val="clear" w:color="auto" w:fill="auto"/>
          </w:tcPr>
          <w:p w:rsidR="00910E14" w:rsidRPr="00491BFF" w:rsidRDefault="00910E14" w:rsidP="00CB2A05">
            <w:pPr>
              <w:contextualSpacing/>
              <w:rPr>
                <w:rFonts w:ascii="Calibri" w:eastAsia="Calibri" w:hAnsi="Calibri"/>
                <w:sz w:val="22"/>
                <w:szCs w:val="22"/>
              </w:rPr>
            </w:pPr>
          </w:p>
        </w:tc>
        <w:tc>
          <w:tcPr>
            <w:tcW w:w="1723" w:type="dxa"/>
            <w:shd w:val="clear" w:color="auto" w:fill="auto"/>
          </w:tcPr>
          <w:p w:rsidR="00910E14" w:rsidRPr="00491BFF" w:rsidRDefault="00910E14" w:rsidP="00CB2A05">
            <w:pPr>
              <w:contextualSpacing/>
              <w:rPr>
                <w:rFonts w:ascii="Calibri" w:eastAsia="Calibri" w:hAnsi="Calibri"/>
                <w:sz w:val="22"/>
                <w:szCs w:val="22"/>
              </w:rPr>
            </w:pPr>
          </w:p>
        </w:tc>
        <w:tc>
          <w:tcPr>
            <w:tcW w:w="1890" w:type="dxa"/>
            <w:gridSpan w:val="2"/>
            <w:shd w:val="clear" w:color="auto" w:fill="auto"/>
          </w:tcPr>
          <w:p w:rsidR="00910E14" w:rsidRPr="00491BFF" w:rsidRDefault="00910E14" w:rsidP="00CB2A05">
            <w:pPr>
              <w:contextualSpacing/>
              <w:rPr>
                <w:rFonts w:ascii="Calibri" w:eastAsia="Calibri" w:hAnsi="Calibri"/>
                <w:sz w:val="22"/>
                <w:szCs w:val="22"/>
              </w:rPr>
            </w:pPr>
          </w:p>
        </w:tc>
        <w:tc>
          <w:tcPr>
            <w:tcW w:w="1854"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70" w:type="dxa"/>
            <w:shd w:val="clear" w:color="auto" w:fill="auto"/>
          </w:tcPr>
          <w:p w:rsidR="00910E14" w:rsidRPr="00491BFF" w:rsidRDefault="00910E14" w:rsidP="00CB2A05">
            <w:pPr>
              <w:contextualSpacing/>
              <w:rPr>
                <w:rFonts w:ascii="Calibri" w:eastAsia="Calibri" w:hAnsi="Calibri"/>
                <w:sz w:val="22"/>
                <w:szCs w:val="22"/>
              </w:rPr>
            </w:pPr>
          </w:p>
        </w:tc>
        <w:tc>
          <w:tcPr>
            <w:tcW w:w="1879" w:type="dxa"/>
            <w:shd w:val="clear" w:color="auto" w:fill="auto"/>
          </w:tcPr>
          <w:p w:rsidR="00910E14" w:rsidRPr="00491BFF" w:rsidRDefault="00910E14" w:rsidP="00CB2A05">
            <w:pPr>
              <w:contextualSpacing/>
              <w:rPr>
                <w:rFonts w:ascii="Calibri" w:eastAsia="Calibri" w:hAnsi="Calibri"/>
                <w:sz w:val="22"/>
                <w:szCs w:val="22"/>
              </w:rPr>
            </w:pPr>
          </w:p>
        </w:tc>
        <w:tc>
          <w:tcPr>
            <w:tcW w:w="1723" w:type="dxa"/>
            <w:shd w:val="clear" w:color="auto" w:fill="auto"/>
          </w:tcPr>
          <w:p w:rsidR="00910E14" w:rsidRPr="00491BFF" w:rsidRDefault="00910E14" w:rsidP="00CB2A05">
            <w:pPr>
              <w:contextualSpacing/>
              <w:rPr>
                <w:rFonts w:ascii="Calibri" w:eastAsia="Calibri" w:hAnsi="Calibri"/>
                <w:sz w:val="22"/>
                <w:szCs w:val="22"/>
              </w:rPr>
            </w:pPr>
          </w:p>
        </w:tc>
        <w:tc>
          <w:tcPr>
            <w:tcW w:w="1890" w:type="dxa"/>
            <w:gridSpan w:val="2"/>
            <w:shd w:val="clear" w:color="auto" w:fill="auto"/>
          </w:tcPr>
          <w:p w:rsidR="00910E14" w:rsidRPr="00491BFF" w:rsidRDefault="00910E14" w:rsidP="00CB2A05">
            <w:pPr>
              <w:contextualSpacing/>
              <w:rPr>
                <w:rFonts w:ascii="Calibri" w:eastAsia="Calibri" w:hAnsi="Calibri"/>
                <w:sz w:val="22"/>
                <w:szCs w:val="22"/>
              </w:rPr>
            </w:pPr>
          </w:p>
        </w:tc>
        <w:tc>
          <w:tcPr>
            <w:tcW w:w="1854"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70" w:type="dxa"/>
            <w:shd w:val="clear" w:color="auto" w:fill="auto"/>
          </w:tcPr>
          <w:p w:rsidR="00910E14" w:rsidRPr="00491BFF" w:rsidRDefault="00910E14" w:rsidP="00CB2A05">
            <w:pPr>
              <w:contextualSpacing/>
              <w:rPr>
                <w:rFonts w:ascii="Calibri" w:eastAsia="Calibri" w:hAnsi="Calibri"/>
                <w:sz w:val="22"/>
                <w:szCs w:val="22"/>
              </w:rPr>
            </w:pPr>
          </w:p>
        </w:tc>
        <w:tc>
          <w:tcPr>
            <w:tcW w:w="1879" w:type="dxa"/>
            <w:shd w:val="clear" w:color="auto" w:fill="auto"/>
          </w:tcPr>
          <w:p w:rsidR="00910E14" w:rsidRPr="00491BFF" w:rsidRDefault="00910E14" w:rsidP="00CB2A05">
            <w:pPr>
              <w:contextualSpacing/>
              <w:rPr>
                <w:rFonts w:ascii="Calibri" w:eastAsia="Calibri" w:hAnsi="Calibri"/>
                <w:sz w:val="22"/>
                <w:szCs w:val="22"/>
              </w:rPr>
            </w:pPr>
          </w:p>
        </w:tc>
        <w:tc>
          <w:tcPr>
            <w:tcW w:w="1723" w:type="dxa"/>
            <w:shd w:val="clear" w:color="auto" w:fill="auto"/>
          </w:tcPr>
          <w:p w:rsidR="00910E14" w:rsidRPr="00491BFF" w:rsidRDefault="00910E14" w:rsidP="00CB2A05">
            <w:pPr>
              <w:contextualSpacing/>
              <w:rPr>
                <w:rFonts w:ascii="Calibri" w:eastAsia="Calibri" w:hAnsi="Calibri"/>
                <w:sz w:val="22"/>
                <w:szCs w:val="22"/>
              </w:rPr>
            </w:pPr>
          </w:p>
        </w:tc>
        <w:tc>
          <w:tcPr>
            <w:tcW w:w="1890" w:type="dxa"/>
            <w:gridSpan w:val="2"/>
            <w:shd w:val="clear" w:color="auto" w:fill="auto"/>
          </w:tcPr>
          <w:p w:rsidR="00910E14" w:rsidRPr="00491BFF" w:rsidRDefault="00910E14" w:rsidP="00CB2A05">
            <w:pPr>
              <w:contextualSpacing/>
              <w:rPr>
                <w:rFonts w:ascii="Calibri" w:eastAsia="Calibri" w:hAnsi="Calibri"/>
                <w:sz w:val="22"/>
                <w:szCs w:val="22"/>
              </w:rPr>
            </w:pPr>
          </w:p>
        </w:tc>
        <w:tc>
          <w:tcPr>
            <w:tcW w:w="1854"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70" w:type="dxa"/>
            <w:shd w:val="clear" w:color="auto" w:fill="auto"/>
          </w:tcPr>
          <w:p w:rsidR="00910E14" w:rsidRPr="00491BFF" w:rsidRDefault="00910E14" w:rsidP="00CB2A05">
            <w:pPr>
              <w:contextualSpacing/>
              <w:rPr>
                <w:rFonts w:ascii="Calibri" w:eastAsia="Calibri" w:hAnsi="Calibri"/>
                <w:sz w:val="22"/>
                <w:szCs w:val="22"/>
              </w:rPr>
            </w:pPr>
          </w:p>
        </w:tc>
        <w:tc>
          <w:tcPr>
            <w:tcW w:w="1879" w:type="dxa"/>
            <w:shd w:val="clear" w:color="auto" w:fill="auto"/>
          </w:tcPr>
          <w:p w:rsidR="00910E14" w:rsidRPr="00491BFF" w:rsidRDefault="00910E14" w:rsidP="00CB2A05">
            <w:pPr>
              <w:contextualSpacing/>
              <w:rPr>
                <w:rFonts w:ascii="Calibri" w:eastAsia="Calibri" w:hAnsi="Calibri"/>
                <w:sz w:val="22"/>
                <w:szCs w:val="22"/>
              </w:rPr>
            </w:pPr>
          </w:p>
        </w:tc>
        <w:tc>
          <w:tcPr>
            <w:tcW w:w="1723" w:type="dxa"/>
            <w:shd w:val="clear" w:color="auto" w:fill="auto"/>
          </w:tcPr>
          <w:p w:rsidR="00910E14" w:rsidRPr="00491BFF" w:rsidRDefault="00910E14" w:rsidP="00CB2A05">
            <w:pPr>
              <w:contextualSpacing/>
              <w:rPr>
                <w:rFonts w:ascii="Calibri" w:eastAsia="Calibri" w:hAnsi="Calibri"/>
                <w:sz w:val="22"/>
                <w:szCs w:val="22"/>
              </w:rPr>
            </w:pPr>
          </w:p>
        </w:tc>
        <w:tc>
          <w:tcPr>
            <w:tcW w:w="1890" w:type="dxa"/>
            <w:gridSpan w:val="2"/>
            <w:shd w:val="clear" w:color="auto" w:fill="auto"/>
          </w:tcPr>
          <w:p w:rsidR="00910E14" w:rsidRPr="00491BFF" w:rsidRDefault="00910E14" w:rsidP="00CB2A05">
            <w:pPr>
              <w:contextualSpacing/>
              <w:rPr>
                <w:rFonts w:ascii="Calibri" w:eastAsia="Calibri" w:hAnsi="Calibri"/>
                <w:sz w:val="22"/>
                <w:szCs w:val="22"/>
              </w:rPr>
            </w:pPr>
          </w:p>
        </w:tc>
        <w:tc>
          <w:tcPr>
            <w:tcW w:w="1854"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blPrEx>
          <w:shd w:val="clear" w:color="auto" w:fill="D9D9D9"/>
        </w:tblPrEx>
        <w:trPr>
          <w:gridBefore w:val="2"/>
        </w:trPr>
        <w:tc>
          <w:tcPr>
            <w:tcW w:w="1811" w:type="dxa"/>
            <w:gridSpan w:val="2"/>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Supplies Subtotal</w:t>
            </w:r>
          </w:p>
        </w:tc>
        <w:tc>
          <w:tcPr>
            <w:tcW w:w="2887" w:type="dxa"/>
            <w:gridSpan w:val="2"/>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ind w:left="360"/>
        <w:contextualSpacing/>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DE519C">
        <w:rPr>
          <w:rFonts w:ascii="Calibri" w:eastAsia="Calibri" w:hAnsi="Calibri"/>
          <w:b/>
        </w:rPr>
        <w:t>Contractual/Consultant</w:t>
      </w:r>
      <w:r w:rsidRPr="00910E14">
        <w:rPr>
          <w:rFonts w:ascii="Calibri" w:eastAsia="Calibri" w:hAnsi="Calibri"/>
          <w:sz w:val="22"/>
          <w:szCs w:val="22"/>
        </w:rPr>
        <w:t xml:space="preserve"> - 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rsidR="00910E14" w:rsidRPr="00910E14" w:rsidRDefault="00910E14" w:rsidP="00CB2A05">
      <w:pPr>
        <w:numPr>
          <w:ilvl w:val="1"/>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If the contractor/consultant has already been se</w:t>
      </w:r>
      <w:r w:rsidR="00506382">
        <w:rPr>
          <w:rFonts w:ascii="Calibri" w:eastAsia="Calibri" w:hAnsi="Calibri"/>
          <w:sz w:val="22"/>
          <w:szCs w:val="22"/>
        </w:rPr>
        <w:t>lected, please verify that the s</w:t>
      </w:r>
      <w:r w:rsidRPr="00910E14">
        <w:rPr>
          <w:rFonts w:ascii="Calibri" w:eastAsia="Calibri" w:hAnsi="Calibri"/>
          <w:sz w:val="22"/>
          <w:szCs w:val="22"/>
        </w:rPr>
        <w:t>tate applicant followed the same policies and procedures it uses for procurements from its no</w:t>
      </w:r>
      <w:r w:rsidR="00506382">
        <w:rPr>
          <w:rFonts w:ascii="Calibri" w:eastAsia="Calibri" w:hAnsi="Calibri"/>
          <w:sz w:val="22"/>
          <w:szCs w:val="22"/>
        </w:rPr>
        <w:t>n-federal sources. For all non-s</w:t>
      </w:r>
      <w:r w:rsidRPr="00910E14">
        <w:rPr>
          <w:rFonts w:ascii="Calibri" w:eastAsia="Calibri" w:hAnsi="Calibri"/>
          <w:sz w:val="22"/>
          <w:szCs w:val="22"/>
        </w:rPr>
        <w:t xml:space="preserve">tate applicants, please verify that the applicant used its own procurement procedures which reflect applicable State and local laws and </w:t>
      </w:r>
      <w:r w:rsidR="00506382">
        <w:rPr>
          <w:rFonts w:ascii="Calibri" w:eastAsia="Calibri" w:hAnsi="Calibri"/>
          <w:sz w:val="22"/>
          <w:szCs w:val="22"/>
        </w:rPr>
        <w:t>regulations and conform to the f</w:t>
      </w:r>
      <w:r w:rsidRPr="00910E14">
        <w:rPr>
          <w:rFonts w:ascii="Calibri" w:eastAsia="Calibri" w:hAnsi="Calibri"/>
          <w:sz w:val="22"/>
          <w:szCs w:val="22"/>
        </w:rPr>
        <w:t xml:space="preserve">ederal laws and standards identified in 7 CFR Part 3019.40 through 48 or 3016.36, as applicable. </w:t>
      </w:r>
    </w:p>
    <w:p w:rsidR="00910E14" w:rsidRPr="00910E14" w:rsidRDefault="00910E14" w:rsidP="00CB2A05">
      <w:pPr>
        <w:spacing w:after="200" w:line="276" w:lineRule="auto"/>
        <w:rPr>
          <w:rFonts w:ascii="Calibri" w:eastAsia="Calibri" w:hAnsi="Calibri"/>
          <w:sz w:val="22"/>
          <w:szCs w:val="22"/>
        </w:rPr>
      </w:pPr>
    </w:p>
    <w:p w:rsidR="00910E14" w:rsidRPr="00910E14" w:rsidRDefault="00910E14" w:rsidP="00CB2A05">
      <w:pPr>
        <w:numPr>
          <w:ilvl w:val="1"/>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If a contractor/consultant has not yet been selected, provide an acknowledgement that the procurement processes have not yet been condu</w:t>
      </w:r>
      <w:r w:rsidR="00506382">
        <w:rPr>
          <w:rFonts w:ascii="Calibri" w:eastAsia="Calibri" w:hAnsi="Calibri"/>
          <w:sz w:val="22"/>
          <w:szCs w:val="22"/>
        </w:rPr>
        <w:t>cted and an assurance that the s</w:t>
      </w:r>
      <w:r w:rsidRPr="00910E14">
        <w:rPr>
          <w:rFonts w:ascii="Calibri" w:eastAsia="Calibri" w:hAnsi="Calibri"/>
          <w:sz w:val="22"/>
          <w:szCs w:val="22"/>
        </w:rPr>
        <w:t>tate applicant will follow the same policies and procedures it uses for procurements from its no</w:t>
      </w:r>
      <w:r w:rsidR="00506382">
        <w:rPr>
          <w:rFonts w:ascii="Calibri" w:eastAsia="Calibri" w:hAnsi="Calibri"/>
          <w:sz w:val="22"/>
          <w:szCs w:val="22"/>
        </w:rPr>
        <w:t>n-federal sources. For all non-s</w:t>
      </w:r>
      <w:r w:rsidRPr="00910E14">
        <w:rPr>
          <w:rFonts w:ascii="Calibri" w:eastAsia="Calibri" w:hAnsi="Calibri"/>
          <w:sz w:val="22"/>
          <w:szCs w:val="22"/>
        </w:rPr>
        <w:t>tate applicants, provide an acknowledgement that the procurement processes have not yet been conducted, and an assurance that the applicant will use its own procurement proce</w:t>
      </w:r>
      <w:r w:rsidR="00506382">
        <w:rPr>
          <w:rFonts w:ascii="Calibri" w:eastAsia="Calibri" w:hAnsi="Calibri"/>
          <w:sz w:val="22"/>
          <w:szCs w:val="22"/>
        </w:rPr>
        <w:t>dures which reflect applicable s</w:t>
      </w:r>
      <w:r w:rsidRPr="00910E14">
        <w:rPr>
          <w:rFonts w:ascii="Calibri" w:eastAsia="Calibri" w:hAnsi="Calibri"/>
          <w:sz w:val="22"/>
          <w:szCs w:val="22"/>
        </w:rPr>
        <w:t xml:space="preserve">tate and local laws and regulations and conform to the </w:t>
      </w:r>
      <w:r w:rsidR="00506382">
        <w:rPr>
          <w:rFonts w:ascii="Calibri" w:eastAsia="Calibri" w:hAnsi="Calibri"/>
          <w:sz w:val="22"/>
          <w:szCs w:val="22"/>
        </w:rPr>
        <w:t>f</w:t>
      </w:r>
      <w:r w:rsidRPr="00910E14">
        <w:rPr>
          <w:rFonts w:ascii="Calibri" w:eastAsia="Calibri" w:hAnsi="Calibri"/>
          <w:sz w:val="22"/>
          <w:szCs w:val="22"/>
        </w:rPr>
        <w:t>ederal law and standards identified in 7 CFR Part 3019.40 through 48 or 3016.36, as applicable.</w:t>
      </w:r>
    </w:p>
    <w:p w:rsidR="00910E14" w:rsidRPr="00910E14" w:rsidRDefault="00910E14" w:rsidP="00CB2A05">
      <w:pPr>
        <w:spacing w:after="200" w:line="276" w:lineRule="auto"/>
        <w:ind w:left="720"/>
        <w:rPr>
          <w:rFonts w:ascii="Calibri" w:eastAsia="Calibri" w:hAnsi="Calibri"/>
          <w:sz w:val="22"/>
          <w:szCs w:val="22"/>
        </w:rPr>
      </w:pPr>
    </w:p>
    <w:p w:rsidR="00910E14" w:rsidRPr="00910E14" w:rsidRDefault="00910E14" w:rsidP="00CB2A05">
      <w:pPr>
        <w:numPr>
          <w:ilvl w:val="1"/>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 xml:space="preserve">Provide an itemized budget (personnel, fringe, travel, equipment, supplies, other, etc.) with appropriate justification. If indirect costs are/will </w:t>
      </w:r>
      <w:r w:rsidR="0008540D" w:rsidRPr="00910E14">
        <w:rPr>
          <w:rFonts w:ascii="Calibri" w:eastAsia="Calibri" w:hAnsi="Calibri"/>
          <w:sz w:val="22"/>
          <w:szCs w:val="22"/>
        </w:rPr>
        <w:t>were</w:t>
      </w:r>
      <w:r w:rsidRPr="00910E14">
        <w:rPr>
          <w:rFonts w:ascii="Calibri" w:eastAsia="Calibri" w:hAnsi="Calibri"/>
          <w:sz w:val="22"/>
          <w:szCs w:val="22"/>
        </w:rPr>
        <w:t xml:space="preserve"> included in the contract, include the indirect cost rate used. Please note that any statutory limitations on indirect costs also apply to contractors and consultants.</w:t>
      </w:r>
    </w:p>
    <w:p w:rsidR="00910E14" w:rsidRPr="00910E14" w:rsidRDefault="00910E14" w:rsidP="00CB2A05">
      <w:pPr>
        <w:spacing w:after="200" w:line="276" w:lineRule="auto"/>
        <w:ind w:left="720"/>
        <w:contextualSpacing/>
        <w:rPr>
          <w:rFonts w:ascii="Calibri" w:eastAsia="Calibri" w:hAnsi="Calibri"/>
          <w:sz w:val="22"/>
          <w:szCs w:val="22"/>
        </w:rPr>
      </w:pPr>
    </w:p>
    <w:p w:rsidR="00910E14" w:rsidRPr="00910E14" w:rsidRDefault="00910E14" w:rsidP="00CB2A05">
      <w:pPr>
        <w:spacing w:after="200" w:line="276" w:lineRule="auto"/>
        <w:ind w:left="720"/>
        <w:contextualSpacing/>
        <w:rPr>
          <w:rFonts w:ascii="Calibri" w:eastAsia="Calibri" w:hAnsi="Calibri"/>
          <w:sz w:val="22"/>
          <w:szCs w:val="22"/>
        </w:rPr>
      </w:pPr>
    </w:p>
    <w:p w:rsidR="00910E14" w:rsidRPr="00910E14" w:rsidRDefault="00910E14" w:rsidP="00CB2A05">
      <w:pPr>
        <w:numPr>
          <w:ilvl w:val="1"/>
          <w:numId w:val="22"/>
        </w:numPr>
        <w:spacing w:after="200" w:line="276" w:lineRule="auto"/>
        <w:contextualSpacing/>
        <w:rPr>
          <w:rFonts w:ascii="Calibri" w:eastAsia="Calibri" w:hAnsi="Calibri"/>
          <w:sz w:val="22"/>
          <w:szCs w:val="22"/>
        </w:rPr>
      </w:pPr>
      <w:r w:rsidRPr="00910E14">
        <w:rPr>
          <w:rFonts w:ascii="Calibri" w:eastAsia="Calibri" w:hAnsi="Calibri"/>
          <w:sz w:val="22"/>
          <w:szCs w:val="22"/>
        </w:rPr>
        <w:t>If contractor employee and consultant hourly rates of pay exceed the salary of a GS-15</w:t>
      </w:r>
      <w:r w:rsidR="00506382">
        <w:rPr>
          <w:rFonts w:ascii="Calibri" w:eastAsia="Calibri" w:hAnsi="Calibri"/>
          <w:sz w:val="22"/>
          <w:szCs w:val="22"/>
        </w:rPr>
        <w:t>,</w:t>
      </w:r>
      <w:r w:rsidRPr="00910E14">
        <w:rPr>
          <w:rFonts w:ascii="Calibri" w:eastAsia="Calibri" w:hAnsi="Calibri"/>
          <w:sz w:val="22"/>
          <w:szCs w:val="22"/>
        </w:rPr>
        <w:t xml:space="preserve"> step 10</w:t>
      </w:r>
      <w:r w:rsidR="00506382">
        <w:rPr>
          <w:rFonts w:ascii="Calibri" w:eastAsia="Calibri" w:hAnsi="Calibri"/>
          <w:sz w:val="22"/>
          <w:szCs w:val="22"/>
        </w:rPr>
        <w:t>, f</w:t>
      </w:r>
      <w:r w:rsidRPr="00910E14">
        <w:rPr>
          <w:rFonts w:ascii="Calibri" w:eastAsia="Calibri" w:hAnsi="Calibri"/>
          <w:sz w:val="22"/>
          <w:szCs w:val="22"/>
        </w:rPr>
        <w:t xml:space="preserve">ederal employee in your area </w:t>
      </w:r>
      <w:r w:rsidR="00506382">
        <w:rPr>
          <w:rFonts w:ascii="Calibri" w:eastAsia="Calibri" w:hAnsi="Calibri"/>
          <w:sz w:val="22"/>
          <w:szCs w:val="22"/>
        </w:rPr>
        <w:t xml:space="preserve">and </w:t>
      </w:r>
      <w:r w:rsidRPr="00910E14">
        <w:rPr>
          <w:rFonts w:ascii="Calibri" w:eastAsia="Calibri" w:hAnsi="Calibri"/>
          <w:sz w:val="22"/>
          <w:szCs w:val="22"/>
        </w:rPr>
        <w:t xml:space="preserve">provide a justification for the expenses. This limit does not include fringe benefits, travel, indirect costs, or other expenses. </w:t>
      </w:r>
      <w:r w:rsidR="00506382">
        <w:rPr>
          <w:rFonts w:ascii="Calibri" w:eastAsia="Calibri" w:hAnsi="Calibri"/>
          <w:sz w:val="22"/>
          <w:szCs w:val="22"/>
        </w:rPr>
        <w:t>Visit</w:t>
      </w:r>
      <w:r w:rsidR="00506382" w:rsidRPr="00910E14">
        <w:rPr>
          <w:rFonts w:ascii="Calibri" w:eastAsia="Calibri" w:hAnsi="Calibri"/>
          <w:sz w:val="22"/>
          <w:szCs w:val="22"/>
        </w:rPr>
        <w:t xml:space="preserve"> </w:t>
      </w:r>
      <w:hyperlink r:id="rId16" w:history="1">
        <w:r w:rsidR="00506382" w:rsidRPr="00820D47">
          <w:rPr>
            <w:rStyle w:val="Hyperlink"/>
            <w:rFonts w:ascii="Calibri" w:eastAsia="Calibri" w:hAnsi="Calibri"/>
            <w:sz w:val="22"/>
            <w:szCs w:val="22"/>
          </w:rPr>
          <w:t>http://www.opm.gov/policy-data-oversight/pay-leave/salaries-wages</w:t>
        </w:r>
      </w:hyperlink>
      <w:r w:rsidR="00506382">
        <w:rPr>
          <w:rFonts w:ascii="Calibri" w:eastAsia="Calibri" w:hAnsi="Calibri"/>
          <w:sz w:val="22"/>
          <w:szCs w:val="22"/>
        </w:rPr>
        <w:t xml:space="preserve"> for more information.</w:t>
      </w:r>
    </w:p>
    <w:p w:rsidR="00910E14" w:rsidRPr="00910E14" w:rsidRDefault="00910E14" w:rsidP="00CB2A05">
      <w:pPr>
        <w:spacing w:after="200" w:line="276" w:lineRule="auto"/>
        <w:rPr>
          <w:rFonts w:ascii="Calibri" w:eastAsia="Calibri" w:hAnsi="Calibri"/>
          <w:sz w:val="22"/>
          <w:szCs w:val="22"/>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249"/>
        <w:gridCol w:w="2529"/>
      </w:tblGrid>
      <w:tr w:rsidR="00910E14" w:rsidRPr="00491BFF" w:rsidTr="003D58CB">
        <w:tc>
          <w:tcPr>
            <w:tcW w:w="3249"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lastRenderedPageBreak/>
              <w:t>Contractual/Consultant Subtotal</w:t>
            </w:r>
          </w:p>
        </w:tc>
        <w:tc>
          <w:tcPr>
            <w:tcW w:w="2529" w:type="dxa"/>
            <w:shd w:val="clear" w:color="auto" w:fill="D9D9D9"/>
          </w:tcPr>
          <w:p w:rsidR="00910E14" w:rsidRPr="00491BFF" w:rsidRDefault="00910E14" w:rsidP="00CB2A05">
            <w:pPr>
              <w:rPr>
                <w:rFonts w:ascii="Calibri" w:eastAsia="Calibri" w:hAnsi="Calibri"/>
                <w:sz w:val="22"/>
                <w:szCs w:val="22"/>
              </w:rPr>
            </w:pPr>
          </w:p>
        </w:tc>
      </w:tr>
    </w:tbl>
    <w:p w:rsidR="00910E14" w:rsidRPr="00910E14" w:rsidRDefault="00910E14" w:rsidP="00CB2A05">
      <w:pPr>
        <w:spacing w:after="200" w:line="276" w:lineRule="auto"/>
        <w:ind w:left="360"/>
        <w:contextualSpacing/>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DE519C">
        <w:rPr>
          <w:rFonts w:ascii="Calibri" w:eastAsia="Calibri" w:hAnsi="Calibri"/>
          <w:b/>
        </w:rPr>
        <w:t>Other</w:t>
      </w:r>
      <w:r w:rsidRPr="00910E14">
        <w:rPr>
          <w:rFonts w:ascii="Calibri" w:eastAsia="Calibri" w:hAnsi="Calibri"/>
          <w:sz w:val="22"/>
          <w:szCs w:val="22"/>
        </w:rPr>
        <w:t xml:space="preserve"> - Include any expenses not covered in any of the previous budget categories. Be sure to break down costs into cost/unit. Expenses in this section include, but are not limited to, meetings and conferences, communications, rental expenses, adv</w:t>
      </w:r>
      <w:r w:rsidR="00506382">
        <w:rPr>
          <w:rFonts w:ascii="Calibri" w:eastAsia="Calibri" w:hAnsi="Calibri"/>
          <w:sz w:val="22"/>
          <w:szCs w:val="22"/>
        </w:rPr>
        <w:t xml:space="preserve">ertisements, publication costs </w:t>
      </w:r>
      <w:r w:rsidRPr="00910E14">
        <w:rPr>
          <w:rFonts w:ascii="Calibri" w:eastAsia="Calibri" w:hAnsi="Calibri"/>
          <w:sz w:val="22"/>
          <w:szCs w:val="22"/>
        </w:rPr>
        <w:t>and data collection.</w:t>
      </w:r>
    </w:p>
    <w:p w:rsidR="00910E14" w:rsidRPr="00910E14" w:rsidRDefault="00910E14" w:rsidP="00CB2A05">
      <w:pPr>
        <w:spacing w:after="200" w:line="276" w:lineRule="auto"/>
        <w:ind w:left="360"/>
        <w:contextualSpacing/>
        <w:rPr>
          <w:rFonts w:ascii="Calibri" w:eastAsia="Calibri" w:hAnsi="Calibri"/>
          <w:sz w:val="22"/>
          <w:szCs w:val="22"/>
        </w:rPr>
      </w:pPr>
    </w:p>
    <w:p w:rsidR="00910E14" w:rsidRPr="00910E14" w:rsidRDefault="00910E14" w:rsidP="00CB2A05">
      <w:pPr>
        <w:spacing w:after="200" w:line="276" w:lineRule="auto"/>
        <w:ind w:left="360"/>
        <w:contextualSpacing/>
        <w:rPr>
          <w:rFonts w:ascii="Calibri" w:eastAsia="Calibri" w:hAnsi="Calibri"/>
          <w:sz w:val="22"/>
          <w:szCs w:val="22"/>
        </w:rPr>
      </w:pPr>
      <w:r w:rsidRPr="00910E14">
        <w:rPr>
          <w:rFonts w:ascii="Calibri" w:eastAsia="Calibri" w:hAnsi="Calibri"/>
          <w:sz w:val="22"/>
          <w:szCs w:val="22"/>
        </w:rPr>
        <w:t>If you budget meal costs for reasons other than meals associated with travel per diem, provide an adequate justification to support that these costs are not entertainment costs.</w:t>
      </w:r>
    </w:p>
    <w:p w:rsidR="00910E14" w:rsidRPr="00910E14" w:rsidRDefault="00910E14" w:rsidP="00CB2A05">
      <w:pPr>
        <w:spacing w:after="200" w:line="276" w:lineRule="auto"/>
        <w:ind w:left="360"/>
        <w:contextualSpacing/>
        <w:rPr>
          <w:rFonts w:ascii="Calibri" w:eastAsia="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708"/>
        <w:gridCol w:w="1312"/>
        <w:gridCol w:w="1593"/>
        <w:gridCol w:w="1718"/>
      </w:tblGrid>
      <w:tr w:rsidR="00910E14" w:rsidRPr="00491BFF" w:rsidTr="00491BFF">
        <w:tc>
          <w:tcPr>
            <w:tcW w:w="1885" w:type="dxa"/>
            <w:shd w:val="clear" w:color="auto" w:fill="auto"/>
            <w:vAlign w:val="center"/>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Item Description</w:t>
            </w:r>
          </w:p>
        </w:tc>
        <w:tc>
          <w:tcPr>
            <w:tcW w:w="2708" w:type="dxa"/>
            <w:shd w:val="clear" w:color="auto" w:fill="auto"/>
            <w:vAlign w:val="center"/>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Justification of the Expense</w:t>
            </w:r>
          </w:p>
        </w:tc>
        <w:tc>
          <w:tcPr>
            <w:tcW w:w="1312" w:type="dxa"/>
            <w:shd w:val="clear" w:color="auto" w:fill="auto"/>
            <w:vAlign w:val="center"/>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Per-Unit Cost</w:t>
            </w:r>
          </w:p>
        </w:tc>
        <w:tc>
          <w:tcPr>
            <w:tcW w:w="1593" w:type="dxa"/>
            <w:shd w:val="clear" w:color="auto" w:fill="auto"/>
            <w:vAlign w:val="center"/>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Number of Units</w:t>
            </w:r>
          </w:p>
        </w:tc>
        <w:tc>
          <w:tcPr>
            <w:tcW w:w="1718" w:type="dxa"/>
            <w:shd w:val="clear" w:color="auto" w:fill="auto"/>
            <w:vAlign w:val="center"/>
          </w:tcPr>
          <w:p w:rsidR="00910E14" w:rsidRPr="00491BFF" w:rsidRDefault="00910E14" w:rsidP="00CB2A05">
            <w:pPr>
              <w:contextualSpacing/>
              <w:rPr>
                <w:rFonts w:ascii="Calibri" w:eastAsia="Calibri" w:hAnsi="Calibri"/>
                <w:sz w:val="22"/>
                <w:szCs w:val="22"/>
              </w:rPr>
            </w:pPr>
            <w:r w:rsidRPr="00491BFF">
              <w:rPr>
                <w:rFonts w:ascii="Calibri" w:eastAsia="Calibri" w:hAnsi="Calibri"/>
                <w:sz w:val="22"/>
                <w:szCs w:val="22"/>
              </w:rPr>
              <w:t>Funds Requested</w:t>
            </w:r>
          </w:p>
        </w:tc>
      </w:tr>
      <w:tr w:rsidR="00910E14" w:rsidRPr="00491BFF" w:rsidTr="00491BFF">
        <w:tc>
          <w:tcPr>
            <w:tcW w:w="1885" w:type="dxa"/>
            <w:shd w:val="clear" w:color="auto" w:fill="auto"/>
          </w:tcPr>
          <w:p w:rsidR="00910E14" w:rsidRPr="00491BFF" w:rsidRDefault="00910E14" w:rsidP="00CB2A05">
            <w:pPr>
              <w:contextualSpacing/>
              <w:rPr>
                <w:rFonts w:ascii="Calibri" w:eastAsia="Calibri" w:hAnsi="Calibri"/>
                <w:sz w:val="22"/>
                <w:szCs w:val="22"/>
              </w:rPr>
            </w:pPr>
          </w:p>
        </w:tc>
        <w:tc>
          <w:tcPr>
            <w:tcW w:w="2708" w:type="dxa"/>
            <w:shd w:val="clear" w:color="auto" w:fill="auto"/>
          </w:tcPr>
          <w:p w:rsidR="00910E14" w:rsidRPr="00491BFF" w:rsidRDefault="00910E14" w:rsidP="00CB2A05">
            <w:pPr>
              <w:contextualSpacing/>
              <w:rPr>
                <w:rFonts w:ascii="Calibri" w:eastAsia="Calibri" w:hAnsi="Calibri"/>
                <w:sz w:val="22"/>
                <w:szCs w:val="22"/>
              </w:rPr>
            </w:pPr>
          </w:p>
        </w:tc>
        <w:tc>
          <w:tcPr>
            <w:tcW w:w="1312" w:type="dxa"/>
            <w:shd w:val="clear" w:color="auto" w:fill="auto"/>
          </w:tcPr>
          <w:p w:rsidR="00910E14" w:rsidRPr="00491BFF" w:rsidRDefault="00910E14" w:rsidP="00CB2A05">
            <w:pPr>
              <w:contextualSpacing/>
              <w:rPr>
                <w:rFonts w:ascii="Calibri" w:eastAsia="Calibri" w:hAnsi="Calibri"/>
                <w:sz w:val="22"/>
                <w:szCs w:val="22"/>
              </w:rPr>
            </w:pPr>
          </w:p>
        </w:tc>
        <w:tc>
          <w:tcPr>
            <w:tcW w:w="1593" w:type="dxa"/>
            <w:shd w:val="clear" w:color="auto" w:fill="auto"/>
          </w:tcPr>
          <w:p w:rsidR="00910E14" w:rsidRPr="00491BFF" w:rsidRDefault="00910E14" w:rsidP="00CB2A05">
            <w:pPr>
              <w:contextualSpacing/>
              <w:rPr>
                <w:rFonts w:ascii="Calibri" w:eastAsia="Calibri" w:hAnsi="Calibri"/>
                <w:sz w:val="22"/>
                <w:szCs w:val="22"/>
              </w:rPr>
            </w:pPr>
          </w:p>
        </w:tc>
        <w:tc>
          <w:tcPr>
            <w:tcW w:w="1718"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85" w:type="dxa"/>
            <w:shd w:val="clear" w:color="auto" w:fill="auto"/>
          </w:tcPr>
          <w:p w:rsidR="00910E14" w:rsidRPr="00491BFF" w:rsidRDefault="00910E14" w:rsidP="00CB2A05">
            <w:pPr>
              <w:contextualSpacing/>
              <w:rPr>
                <w:rFonts w:ascii="Calibri" w:eastAsia="Calibri" w:hAnsi="Calibri"/>
                <w:sz w:val="22"/>
                <w:szCs w:val="22"/>
              </w:rPr>
            </w:pPr>
          </w:p>
        </w:tc>
        <w:tc>
          <w:tcPr>
            <w:tcW w:w="2708" w:type="dxa"/>
            <w:shd w:val="clear" w:color="auto" w:fill="auto"/>
          </w:tcPr>
          <w:p w:rsidR="00910E14" w:rsidRPr="00491BFF" w:rsidRDefault="00910E14" w:rsidP="00CB2A05">
            <w:pPr>
              <w:contextualSpacing/>
              <w:rPr>
                <w:rFonts w:ascii="Calibri" w:eastAsia="Calibri" w:hAnsi="Calibri"/>
                <w:sz w:val="22"/>
                <w:szCs w:val="22"/>
              </w:rPr>
            </w:pPr>
          </w:p>
        </w:tc>
        <w:tc>
          <w:tcPr>
            <w:tcW w:w="1312" w:type="dxa"/>
            <w:shd w:val="clear" w:color="auto" w:fill="auto"/>
          </w:tcPr>
          <w:p w:rsidR="00910E14" w:rsidRPr="00491BFF" w:rsidRDefault="00910E14" w:rsidP="00CB2A05">
            <w:pPr>
              <w:contextualSpacing/>
              <w:rPr>
                <w:rFonts w:ascii="Calibri" w:eastAsia="Calibri" w:hAnsi="Calibri"/>
                <w:sz w:val="22"/>
                <w:szCs w:val="22"/>
              </w:rPr>
            </w:pPr>
          </w:p>
        </w:tc>
        <w:tc>
          <w:tcPr>
            <w:tcW w:w="1593" w:type="dxa"/>
            <w:shd w:val="clear" w:color="auto" w:fill="auto"/>
          </w:tcPr>
          <w:p w:rsidR="00910E14" w:rsidRPr="00491BFF" w:rsidRDefault="00910E14" w:rsidP="00CB2A05">
            <w:pPr>
              <w:contextualSpacing/>
              <w:rPr>
                <w:rFonts w:ascii="Calibri" w:eastAsia="Calibri" w:hAnsi="Calibri"/>
                <w:sz w:val="22"/>
                <w:szCs w:val="22"/>
              </w:rPr>
            </w:pPr>
          </w:p>
        </w:tc>
        <w:tc>
          <w:tcPr>
            <w:tcW w:w="1718"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85" w:type="dxa"/>
            <w:shd w:val="clear" w:color="auto" w:fill="auto"/>
          </w:tcPr>
          <w:p w:rsidR="00910E14" w:rsidRPr="00491BFF" w:rsidRDefault="00910E14" w:rsidP="00CB2A05">
            <w:pPr>
              <w:contextualSpacing/>
              <w:rPr>
                <w:rFonts w:ascii="Calibri" w:eastAsia="Calibri" w:hAnsi="Calibri"/>
                <w:sz w:val="22"/>
                <w:szCs w:val="22"/>
              </w:rPr>
            </w:pPr>
          </w:p>
        </w:tc>
        <w:tc>
          <w:tcPr>
            <w:tcW w:w="2708" w:type="dxa"/>
            <w:shd w:val="clear" w:color="auto" w:fill="auto"/>
          </w:tcPr>
          <w:p w:rsidR="00910E14" w:rsidRPr="00491BFF" w:rsidRDefault="00910E14" w:rsidP="00CB2A05">
            <w:pPr>
              <w:contextualSpacing/>
              <w:rPr>
                <w:rFonts w:ascii="Calibri" w:eastAsia="Calibri" w:hAnsi="Calibri"/>
                <w:sz w:val="22"/>
                <w:szCs w:val="22"/>
              </w:rPr>
            </w:pPr>
          </w:p>
        </w:tc>
        <w:tc>
          <w:tcPr>
            <w:tcW w:w="1312" w:type="dxa"/>
            <w:shd w:val="clear" w:color="auto" w:fill="auto"/>
          </w:tcPr>
          <w:p w:rsidR="00910E14" w:rsidRPr="00491BFF" w:rsidRDefault="00910E14" w:rsidP="00CB2A05">
            <w:pPr>
              <w:contextualSpacing/>
              <w:rPr>
                <w:rFonts w:ascii="Calibri" w:eastAsia="Calibri" w:hAnsi="Calibri"/>
                <w:sz w:val="22"/>
                <w:szCs w:val="22"/>
              </w:rPr>
            </w:pPr>
          </w:p>
        </w:tc>
        <w:tc>
          <w:tcPr>
            <w:tcW w:w="1593" w:type="dxa"/>
            <w:shd w:val="clear" w:color="auto" w:fill="auto"/>
          </w:tcPr>
          <w:p w:rsidR="00910E14" w:rsidRPr="00491BFF" w:rsidRDefault="00910E14" w:rsidP="00CB2A05">
            <w:pPr>
              <w:contextualSpacing/>
              <w:rPr>
                <w:rFonts w:ascii="Calibri" w:eastAsia="Calibri" w:hAnsi="Calibri"/>
                <w:sz w:val="22"/>
                <w:szCs w:val="22"/>
              </w:rPr>
            </w:pPr>
          </w:p>
        </w:tc>
        <w:tc>
          <w:tcPr>
            <w:tcW w:w="1718"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c>
          <w:tcPr>
            <w:tcW w:w="1885" w:type="dxa"/>
            <w:shd w:val="clear" w:color="auto" w:fill="auto"/>
          </w:tcPr>
          <w:p w:rsidR="00910E14" w:rsidRPr="00491BFF" w:rsidRDefault="00910E14" w:rsidP="00CB2A05">
            <w:pPr>
              <w:contextualSpacing/>
              <w:rPr>
                <w:rFonts w:ascii="Calibri" w:eastAsia="Calibri" w:hAnsi="Calibri"/>
                <w:sz w:val="22"/>
                <w:szCs w:val="22"/>
              </w:rPr>
            </w:pPr>
          </w:p>
        </w:tc>
        <w:tc>
          <w:tcPr>
            <w:tcW w:w="2708" w:type="dxa"/>
            <w:shd w:val="clear" w:color="auto" w:fill="auto"/>
          </w:tcPr>
          <w:p w:rsidR="00910E14" w:rsidRPr="00491BFF" w:rsidRDefault="00910E14" w:rsidP="00CB2A05">
            <w:pPr>
              <w:contextualSpacing/>
              <w:rPr>
                <w:rFonts w:ascii="Calibri" w:eastAsia="Calibri" w:hAnsi="Calibri"/>
                <w:sz w:val="22"/>
                <w:szCs w:val="22"/>
              </w:rPr>
            </w:pPr>
          </w:p>
        </w:tc>
        <w:tc>
          <w:tcPr>
            <w:tcW w:w="1312" w:type="dxa"/>
            <w:shd w:val="clear" w:color="auto" w:fill="auto"/>
          </w:tcPr>
          <w:p w:rsidR="00910E14" w:rsidRPr="00491BFF" w:rsidRDefault="00910E14" w:rsidP="00CB2A05">
            <w:pPr>
              <w:contextualSpacing/>
              <w:rPr>
                <w:rFonts w:ascii="Calibri" w:eastAsia="Calibri" w:hAnsi="Calibri"/>
                <w:sz w:val="22"/>
                <w:szCs w:val="22"/>
              </w:rPr>
            </w:pPr>
          </w:p>
        </w:tc>
        <w:tc>
          <w:tcPr>
            <w:tcW w:w="1593" w:type="dxa"/>
            <w:shd w:val="clear" w:color="auto" w:fill="auto"/>
          </w:tcPr>
          <w:p w:rsidR="00910E14" w:rsidRPr="00491BFF" w:rsidRDefault="00910E14" w:rsidP="00CB2A05">
            <w:pPr>
              <w:contextualSpacing/>
              <w:rPr>
                <w:rFonts w:ascii="Calibri" w:eastAsia="Calibri" w:hAnsi="Calibri"/>
                <w:sz w:val="22"/>
                <w:szCs w:val="22"/>
              </w:rPr>
            </w:pPr>
          </w:p>
        </w:tc>
        <w:tc>
          <w:tcPr>
            <w:tcW w:w="1718" w:type="dxa"/>
            <w:shd w:val="clear" w:color="auto" w:fill="auto"/>
          </w:tcPr>
          <w:p w:rsidR="00910E14" w:rsidRPr="00491BFF" w:rsidRDefault="00910E14" w:rsidP="00CB2A05">
            <w:pPr>
              <w:contextualSpacing/>
              <w:rPr>
                <w:rFonts w:ascii="Calibri" w:eastAsia="Calibri" w:hAnsi="Calibri"/>
                <w:sz w:val="22"/>
                <w:szCs w:val="22"/>
              </w:rPr>
            </w:pPr>
          </w:p>
        </w:tc>
      </w:tr>
      <w:tr w:rsidR="00910E14" w:rsidRPr="00491BFF" w:rsidTr="00491BFF">
        <w:tblPrEx>
          <w:shd w:val="clear" w:color="auto" w:fill="D9D9D9"/>
        </w:tblPrEx>
        <w:trPr>
          <w:gridBefore w:val="1"/>
        </w:trPr>
        <w:tc>
          <w:tcPr>
            <w:tcW w:w="1811" w:type="dxa"/>
            <w:gridSpan w:val="2"/>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Other Subtotal</w:t>
            </w:r>
          </w:p>
        </w:tc>
        <w:tc>
          <w:tcPr>
            <w:tcW w:w="2887" w:type="dxa"/>
            <w:gridSpan w:val="2"/>
            <w:shd w:val="clear" w:color="auto" w:fill="D9D9D9"/>
          </w:tcPr>
          <w:p w:rsidR="00910E14" w:rsidRPr="00491BFF" w:rsidRDefault="00910E14" w:rsidP="00CB2A05">
            <w:pPr>
              <w:rPr>
                <w:rFonts w:ascii="Calibri" w:eastAsia="Calibri" w:hAnsi="Calibri"/>
                <w:sz w:val="22"/>
                <w:szCs w:val="22"/>
              </w:rPr>
            </w:pPr>
          </w:p>
        </w:tc>
      </w:tr>
    </w:tbl>
    <w:p w:rsidR="00910E14" w:rsidRDefault="00910E14" w:rsidP="00CB2A05">
      <w:pPr>
        <w:spacing w:after="200" w:line="276" w:lineRule="auto"/>
        <w:ind w:left="360"/>
        <w:contextualSpacing/>
        <w:rPr>
          <w:rFonts w:ascii="Calibri" w:eastAsia="Calibri" w:hAnsi="Calibri"/>
          <w:sz w:val="22"/>
          <w:szCs w:val="22"/>
        </w:rPr>
      </w:pPr>
    </w:p>
    <w:p w:rsidR="00C31959" w:rsidRDefault="00C31959" w:rsidP="00CB2A05">
      <w:pPr>
        <w:spacing w:after="200" w:line="276" w:lineRule="auto"/>
        <w:ind w:left="360"/>
        <w:contextualSpacing/>
        <w:rPr>
          <w:rFonts w:ascii="Calibri" w:eastAsia="Calibri" w:hAnsi="Calibri"/>
          <w:sz w:val="22"/>
          <w:szCs w:val="22"/>
        </w:rPr>
      </w:pPr>
    </w:p>
    <w:p w:rsidR="00C31959" w:rsidRDefault="00C31959" w:rsidP="00CB2A05">
      <w:pPr>
        <w:spacing w:after="200" w:line="276" w:lineRule="auto"/>
        <w:ind w:left="360"/>
        <w:contextualSpacing/>
        <w:rPr>
          <w:rFonts w:ascii="Calibri" w:eastAsia="Calibri" w:hAnsi="Calibri"/>
          <w:sz w:val="22"/>
          <w:szCs w:val="22"/>
        </w:rPr>
      </w:pPr>
    </w:p>
    <w:p w:rsidR="00910E14" w:rsidRPr="00910E14" w:rsidRDefault="00910E14" w:rsidP="00CB2A05">
      <w:pPr>
        <w:numPr>
          <w:ilvl w:val="0"/>
          <w:numId w:val="22"/>
        </w:numPr>
        <w:spacing w:after="200" w:line="276" w:lineRule="auto"/>
        <w:contextualSpacing/>
        <w:rPr>
          <w:rFonts w:ascii="Calibri" w:eastAsia="Calibri" w:hAnsi="Calibri"/>
          <w:sz w:val="22"/>
          <w:szCs w:val="22"/>
        </w:rPr>
      </w:pPr>
      <w:r w:rsidRPr="00DE519C">
        <w:rPr>
          <w:rFonts w:ascii="Calibri" w:eastAsia="Calibri" w:hAnsi="Calibri"/>
          <w:b/>
        </w:rPr>
        <w:t>Program Income</w:t>
      </w:r>
      <w:r w:rsidRPr="00910E14">
        <w:rPr>
          <w:rFonts w:ascii="Calibri" w:eastAsia="Calibri" w:hAnsi="Calibri"/>
          <w:sz w:val="22"/>
          <w:szCs w:val="22"/>
        </w:rPr>
        <w:t xml:space="preserve"> - </w:t>
      </w:r>
      <w:r w:rsidR="005E68A3">
        <w:rPr>
          <w:rFonts w:ascii="Calibri" w:eastAsia="Calibri" w:hAnsi="Calibri"/>
          <w:sz w:val="22"/>
          <w:szCs w:val="22"/>
        </w:rPr>
        <w:t>Program income or gross income is e</w:t>
      </w:r>
      <w:r w:rsidRPr="00910E14">
        <w:rPr>
          <w:rFonts w:ascii="Calibri" w:eastAsia="Calibri" w:hAnsi="Calibri"/>
          <w:sz w:val="22"/>
          <w:szCs w:val="22"/>
        </w:rPr>
        <w:t>arned by a recipient or sub</w:t>
      </w:r>
      <w:r w:rsidR="005E68A3">
        <w:rPr>
          <w:rFonts w:ascii="Calibri" w:eastAsia="Calibri" w:hAnsi="Calibri"/>
          <w:sz w:val="22"/>
          <w:szCs w:val="22"/>
        </w:rPr>
        <w:t>-</w:t>
      </w:r>
      <w:r w:rsidRPr="00910E14">
        <w:rPr>
          <w:rFonts w:ascii="Calibri" w:eastAsia="Calibri" w:hAnsi="Calibri"/>
          <w:sz w:val="22"/>
          <w:szCs w:val="22"/>
        </w:rPr>
        <w:t>recipient under a grant—directly generated by the grant-supported activity, or earned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w:t>
      </w:r>
      <w:r w:rsidR="005E68A3">
        <w:rPr>
          <w:rFonts w:ascii="Calibri" w:eastAsia="Calibri" w:hAnsi="Calibri"/>
          <w:sz w:val="22"/>
          <w:szCs w:val="22"/>
        </w:rPr>
        <w:t xml:space="preserve"> and</w:t>
      </w:r>
      <w:r w:rsidRPr="00910E14">
        <w:rPr>
          <w:rFonts w:ascii="Calibri" w:eastAsia="Calibri" w:hAnsi="Calibri"/>
          <w:sz w:val="22"/>
          <w:szCs w:val="22"/>
        </w:rPr>
        <w:t xml:space="preserve"> registration fees for conferences, etc.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15"/>
        <w:gridCol w:w="3012"/>
      </w:tblGrid>
      <w:tr w:rsidR="00910E14" w:rsidRPr="00491BFF" w:rsidTr="00491BFF">
        <w:tc>
          <w:tcPr>
            <w:tcW w:w="3089" w:type="dxa"/>
            <w:shd w:val="clear" w:color="auto" w:fill="auto"/>
            <w:vAlign w:val="center"/>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Source/Nature of Program Income</w:t>
            </w:r>
          </w:p>
        </w:tc>
        <w:tc>
          <w:tcPr>
            <w:tcW w:w="3115" w:type="dxa"/>
            <w:shd w:val="clear" w:color="auto" w:fill="auto"/>
            <w:vAlign w:val="center"/>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Description of how you will reinvest the program income into the project to solely enhance the competitiveness of specialty crops</w:t>
            </w:r>
          </w:p>
        </w:tc>
        <w:tc>
          <w:tcPr>
            <w:tcW w:w="3012" w:type="dxa"/>
            <w:shd w:val="clear" w:color="auto" w:fill="auto"/>
            <w:vAlign w:val="center"/>
          </w:tcPr>
          <w:p w:rsidR="00910E14" w:rsidRPr="00491BFF" w:rsidRDefault="00910E14" w:rsidP="00CB2A05">
            <w:pPr>
              <w:rPr>
                <w:rFonts w:ascii="Calibri" w:eastAsia="Calibri" w:hAnsi="Calibri"/>
                <w:sz w:val="22"/>
                <w:szCs w:val="22"/>
              </w:rPr>
            </w:pPr>
            <w:r w:rsidRPr="00491BFF">
              <w:rPr>
                <w:rFonts w:ascii="Calibri" w:eastAsia="Calibri" w:hAnsi="Calibri"/>
                <w:sz w:val="22"/>
                <w:szCs w:val="22"/>
              </w:rPr>
              <w:t>Estimated Income</w:t>
            </w:r>
          </w:p>
        </w:tc>
      </w:tr>
      <w:tr w:rsidR="00910E14" w:rsidRPr="00491BFF" w:rsidTr="00491BFF">
        <w:tc>
          <w:tcPr>
            <w:tcW w:w="3089" w:type="dxa"/>
            <w:shd w:val="clear" w:color="auto" w:fill="auto"/>
          </w:tcPr>
          <w:p w:rsidR="00910E14" w:rsidRPr="00491BFF" w:rsidRDefault="00910E14" w:rsidP="00CB2A05">
            <w:pPr>
              <w:rPr>
                <w:rFonts w:ascii="Calibri" w:eastAsia="Calibri" w:hAnsi="Calibri"/>
                <w:sz w:val="22"/>
                <w:szCs w:val="22"/>
              </w:rPr>
            </w:pPr>
          </w:p>
        </w:tc>
        <w:tc>
          <w:tcPr>
            <w:tcW w:w="3115" w:type="dxa"/>
            <w:shd w:val="clear" w:color="auto" w:fill="auto"/>
          </w:tcPr>
          <w:p w:rsidR="00910E14" w:rsidRPr="00491BFF" w:rsidRDefault="00910E14" w:rsidP="00CB2A05">
            <w:pPr>
              <w:rPr>
                <w:rFonts w:ascii="Calibri" w:eastAsia="Calibri" w:hAnsi="Calibri"/>
                <w:sz w:val="22"/>
                <w:szCs w:val="22"/>
              </w:rPr>
            </w:pPr>
          </w:p>
        </w:tc>
        <w:tc>
          <w:tcPr>
            <w:tcW w:w="3012"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c>
          <w:tcPr>
            <w:tcW w:w="3089" w:type="dxa"/>
            <w:shd w:val="clear" w:color="auto" w:fill="auto"/>
          </w:tcPr>
          <w:p w:rsidR="00910E14" w:rsidRPr="00491BFF" w:rsidRDefault="00910E14" w:rsidP="00CB2A05">
            <w:pPr>
              <w:rPr>
                <w:rFonts w:ascii="Calibri" w:eastAsia="Calibri" w:hAnsi="Calibri"/>
                <w:sz w:val="22"/>
                <w:szCs w:val="22"/>
              </w:rPr>
            </w:pPr>
          </w:p>
        </w:tc>
        <w:tc>
          <w:tcPr>
            <w:tcW w:w="3115" w:type="dxa"/>
            <w:shd w:val="clear" w:color="auto" w:fill="auto"/>
          </w:tcPr>
          <w:p w:rsidR="00910E14" w:rsidRPr="00491BFF" w:rsidRDefault="00910E14" w:rsidP="00CB2A05">
            <w:pPr>
              <w:rPr>
                <w:rFonts w:ascii="Calibri" w:eastAsia="Calibri" w:hAnsi="Calibri"/>
                <w:sz w:val="22"/>
                <w:szCs w:val="22"/>
              </w:rPr>
            </w:pPr>
          </w:p>
        </w:tc>
        <w:tc>
          <w:tcPr>
            <w:tcW w:w="3012" w:type="dxa"/>
            <w:shd w:val="clear" w:color="auto" w:fill="auto"/>
          </w:tcPr>
          <w:p w:rsidR="00910E14" w:rsidRPr="00491BFF" w:rsidRDefault="00910E14" w:rsidP="00CB2A05">
            <w:pPr>
              <w:rPr>
                <w:rFonts w:ascii="Calibri" w:eastAsia="Calibri" w:hAnsi="Calibri"/>
                <w:sz w:val="22"/>
                <w:szCs w:val="22"/>
              </w:rPr>
            </w:pPr>
          </w:p>
        </w:tc>
      </w:tr>
      <w:tr w:rsidR="00910E14" w:rsidRPr="00491BFF" w:rsidTr="00491BFF">
        <w:tblPrEx>
          <w:shd w:val="clear" w:color="auto" w:fill="D9D9D9"/>
        </w:tblPrEx>
        <w:trPr>
          <w:gridBefore w:val="1"/>
        </w:trPr>
        <w:tc>
          <w:tcPr>
            <w:tcW w:w="2130" w:type="dxa"/>
            <w:shd w:val="clear" w:color="auto" w:fill="D9D9D9"/>
            <w:vAlign w:val="center"/>
          </w:tcPr>
          <w:p w:rsidR="00910E14" w:rsidRPr="00491BFF" w:rsidRDefault="00910E14" w:rsidP="00CB2A05">
            <w:pPr>
              <w:rPr>
                <w:rFonts w:ascii="Calibri" w:eastAsia="Calibri" w:hAnsi="Calibri"/>
                <w:b/>
                <w:i/>
                <w:sz w:val="22"/>
                <w:szCs w:val="22"/>
              </w:rPr>
            </w:pPr>
            <w:r w:rsidRPr="00491BFF">
              <w:rPr>
                <w:rFonts w:ascii="Calibri" w:eastAsia="Calibri" w:hAnsi="Calibri"/>
                <w:b/>
                <w:i/>
                <w:sz w:val="22"/>
                <w:szCs w:val="22"/>
              </w:rPr>
              <w:t>Program Income Total</w:t>
            </w:r>
          </w:p>
        </w:tc>
        <w:tc>
          <w:tcPr>
            <w:tcW w:w="2928" w:type="dxa"/>
            <w:shd w:val="clear" w:color="auto" w:fill="D9D9D9"/>
          </w:tcPr>
          <w:p w:rsidR="00910E14" w:rsidRPr="00491BFF" w:rsidRDefault="00910E14" w:rsidP="00CB2A05">
            <w:pPr>
              <w:rPr>
                <w:rFonts w:ascii="Calibri" w:eastAsia="Calibri" w:hAnsi="Calibri"/>
                <w:sz w:val="22"/>
                <w:szCs w:val="22"/>
              </w:rPr>
            </w:pPr>
          </w:p>
        </w:tc>
      </w:tr>
    </w:tbl>
    <w:p w:rsidR="00422723" w:rsidRPr="00AA4E1B" w:rsidRDefault="00AA4E1B" w:rsidP="00CB2A05">
      <w:pPr>
        <w:rPr>
          <w:rFonts w:ascii="Calibri" w:hAnsi="Calibri"/>
          <w:b/>
          <w:sz w:val="28"/>
        </w:rPr>
      </w:pPr>
      <w:r>
        <w:rPr>
          <w:rFonts w:ascii="Calibri" w:hAnsi="Calibri"/>
        </w:rPr>
        <w:br w:type="page"/>
      </w:r>
      <w:r w:rsidR="00422723" w:rsidRPr="00AA4E1B">
        <w:rPr>
          <w:rFonts w:ascii="Calibri" w:hAnsi="Calibri"/>
          <w:b/>
          <w:sz w:val="28"/>
        </w:rPr>
        <w:lastRenderedPageBreak/>
        <w:t>201</w:t>
      </w:r>
      <w:r w:rsidR="00CE08D9">
        <w:rPr>
          <w:rFonts w:ascii="Calibri" w:hAnsi="Calibri"/>
          <w:b/>
          <w:sz w:val="28"/>
        </w:rPr>
        <w:t xml:space="preserve">5 </w:t>
      </w:r>
      <w:r w:rsidR="00422723" w:rsidRPr="00AA4E1B">
        <w:rPr>
          <w:rFonts w:ascii="Calibri" w:hAnsi="Calibri"/>
          <w:b/>
          <w:sz w:val="28"/>
        </w:rPr>
        <w:t>Specialty Crops Block Grant Program – Farm Bill (201</w:t>
      </w:r>
      <w:r w:rsidR="00CE08D9">
        <w:rPr>
          <w:rFonts w:ascii="Calibri" w:hAnsi="Calibri"/>
          <w:b/>
          <w:sz w:val="28"/>
        </w:rPr>
        <w:t>5</w:t>
      </w:r>
      <w:r w:rsidR="00422723" w:rsidRPr="00AA4E1B">
        <w:rPr>
          <w:rFonts w:ascii="Calibri" w:hAnsi="Calibri"/>
          <w:b/>
          <w:sz w:val="28"/>
        </w:rPr>
        <w:t xml:space="preserve"> SCBGP-FB)</w:t>
      </w:r>
    </w:p>
    <w:p w:rsidR="00422723" w:rsidRPr="00AA4E1B" w:rsidRDefault="00422723" w:rsidP="00CB2A05">
      <w:pPr>
        <w:pStyle w:val="regulartext"/>
        <w:spacing w:before="0" w:beforeAutospacing="0" w:after="0" w:afterAutospacing="0"/>
        <w:rPr>
          <w:rFonts w:ascii="Calibri" w:hAnsi="Calibri"/>
          <w:b/>
          <w:sz w:val="24"/>
          <w:szCs w:val="24"/>
        </w:rPr>
      </w:pPr>
      <w:r w:rsidRPr="00AA4E1B">
        <w:rPr>
          <w:rFonts w:ascii="Calibri" w:hAnsi="Calibri"/>
          <w:b/>
          <w:sz w:val="24"/>
          <w:szCs w:val="24"/>
        </w:rPr>
        <w:t xml:space="preserve"> Review Criteria</w:t>
      </w:r>
      <w:r w:rsidR="005E68A3">
        <w:rPr>
          <w:rFonts w:ascii="Calibri" w:hAnsi="Calibri"/>
          <w:b/>
          <w:sz w:val="24"/>
          <w:szCs w:val="24"/>
        </w:rPr>
        <w:t xml:space="preserve"> - </w:t>
      </w:r>
      <w:r w:rsidR="003E4B0D">
        <w:rPr>
          <w:rFonts w:ascii="Calibri" w:hAnsi="Calibri"/>
          <w:b/>
          <w:sz w:val="24"/>
          <w:szCs w:val="24"/>
        </w:rPr>
        <w:t>Proposal</w:t>
      </w:r>
      <w:r w:rsidRPr="00AA4E1B">
        <w:rPr>
          <w:rFonts w:ascii="Calibri" w:hAnsi="Calibri"/>
          <w:b/>
          <w:sz w:val="24"/>
          <w:szCs w:val="24"/>
        </w:rPr>
        <w:t xml:space="preserve"> will be evaluated within the following categories: </w:t>
      </w:r>
    </w:p>
    <w:p w:rsidR="00422723" w:rsidRPr="00422723" w:rsidRDefault="00667CF0" w:rsidP="00CB2A05">
      <w:pPr>
        <w:pStyle w:val="regulartext"/>
        <w:ind w:left="720" w:hanging="720"/>
        <w:rPr>
          <w:rFonts w:ascii="Calibri" w:hAnsi="Calibri"/>
          <w:sz w:val="24"/>
          <w:szCs w:val="24"/>
        </w:rPr>
      </w:pPr>
      <w:r>
        <w:rPr>
          <w:rFonts w:ascii="Calibri" w:hAnsi="Calibri"/>
          <w:b/>
          <w:sz w:val="24"/>
          <w:szCs w:val="24"/>
        </w:rPr>
        <w:t>1.</w:t>
      </w:r>
      <w:r>
        <w:rPr>
          <w:rFonts w:ascii="Calibri" w:hAnsi="Calibri"/>
          <w:b/>
          <w:sz w:val="24"/>
          <w:szCs w:val="24"/>
        </w:rPr>
        <w:tab/>
      </w:r>
      <w:r w:rsidR="00422723" w:rsidRPr="00667CF0">
        <w:rPr>
          <w:rFonts w:ascii="Calibri" w:hAnsi="Calibri"/>
          <w:b/>
          <w:sz w:val="24"/>
          <w:szCs w:val="24"/>
        </w:rPr>
        <w:t>Significance:</w:t>
      </w:r>
      <w:r w:rsidR="00422723" w:rsidRPr="00422723">
        <w:rPr>
          <w:rFonts w:ascii="Calibri" w:hAnsi="Calibri"/>
          <w:sz w:val="24"/>
          <w:szCs w:val="24"/>
        </w:rPr>
        <w:t xml:space="preserve"> The proposal should identify and explain how it meets the Specialty Crop competitiveness mandate and the possible effects of the actions or research on concepts, methods, technologies, treatments, services or preventive interventions</w:t>
      </w:r>
      <w:r w:rsidR="002A0749">
        <w:rPr>
          <w:rFonts w:ascii="Calibri" w:hAnsi="Calibri"/>
          <w:b/>
          <w:sz w:val="24"/>
          <w:szCs w:val="24"/>
        </w:rPr>
        <w:t xml:space="preserve">. </w:t>
      </w:r>
      <w:r w:rsidR="00422723" w:rsidRPr="00667CF0">
        <w:rPr>
          <w:rFonts w:ascii="Calibri" w:hAnsi="Calibri"/>
          <w:b/>
          <w:sz w:val="24"/>
          <w:szCs w:val="24"/>
        </w:rPr>
        <w:t xml:space="preserve"> </w:t>
      </w:r>
      <w:r w:rsidR="00C0592C">
        <w:rPr>
          <w:rFonts w:ascii="Calibri" w:hAnsi="Calibri"/>
          <w:b/>
          <w:sz w:val="24"/>
          <w:szCs w:val="24"/>
        </w:rPr>
        <w:t xml:space="preserve">   </w:t>
      </w:r>
      <w:r w:rsidR="005E68A3">
        <w:rPr>
          <w:rFonts w:ascii="Calibri" w:hAnsi="Calibri"/>
          <w:b/>
          <w:sz w:val="24"/>
          <w:szCs w:val="24"/>
        </w:rPr>
        <w:br/>
      </w:r>
      <w:r w:rsidR="00422723" w:rsidRPr="00667CF0">
        <w:rPr>
          <w:rFonts w:ascii="Calibri" w:hAnsi="Calibri"/>
          <w:b/>
          <w:sz w:val="24"/>
          <w:szCs w:val="24"/>
        </w:rPr>
        <w:t>20 points</w:t>
      </w:r>
    </w:p>
    <w:p w:rsidR="00422723" w:rsidRPr="00422723" w:rsidRDefault="00667CF0" w:rsidP="00CB2A05">
      <w:pPr>
        <w:pStyle w:val="regulartext"/>
        <w:ind w:left="720" w:hanging="720"/>
        <w:rPr>
          <w:rFonts w:ascii="Calibri" w:hAnsi="Calibri"/>
          <w:sz w:val="24"/>
          <w:szCs w:val="24"/>
        </w:rPr>
      </w:pPr>
      <w:r>
        <w:rPr>
          <w:rFonts w:ascii="Calibri" w:hAnsi="Calibri"/>
          <w:b/>
          <w:sz w:val="24"/>
          <w:szCs w:val="24"/>
        </w:rPr>
        <w:t>2.</w:t>
      </w:r>
      <w:r>
        <w:rPr>
          <w:rFonts w:ascii="Calibri" w:hAnsi="Calibri"/>
          <w:b/>
          <w:sz w:val="24"/>
          <w:szCs w:val="24"/>
        </w:rPr>
        <w:tab/>
      </w:r>
      <w:r w:rsidR="00422723" w:rsidRPr="00667CF0">
        <w:rPr>
          <w:rFonts w:ascii="Calibri" w:hAnsi="Calibri"/>
          <w:b/>
          <w:sz w:val="24"/>
          <w:szCs w:val="24"/>
        </w:rPr>
        <w:t>Approach:</w:t>
      </w:r>
      <w:r w:rsidR="00422723" w:rsidRPr="00422723">
        <w:rPr>
          <w:rFonts w:ascii="Calibri" w:hAnsi="Calibri"/>
          <w:sz w:val="24"/>
          <w:szCs w:val="24"/>
        </w:rPr>
        <w:t xml:space="preserve"> The proposal should provide a framework, design, method, and </w:t>
      </w:r>
      <w:r w:rsidR="0008540D" w:rsidRPr="00422723">
        <w:rPr>
          <w:rFonts w:ascii="Calibri" w:hAnsi="Calibri"/>
          <w:sz w:val="24"/>
          <w:szCs w:val="24"/>
        </w:rPr>
        <w:t>analysis, which</w:t>
      </w:r>
      <w:r w:rsidR="00422723" w:rsidRPr="00422723">
        <w:rPr>
          <w:rFonts w:ascii="Calibri" w:hAnsi="Calibri"/>
          <w:sz w:val="24"/>
          <w:szCs w:val="24"/>
        </w:rPr>
        <w:t xml:space="preserve"> is well integrated, reasoned, and appropriate to the aims of the project</w:t>
      </w:r>
      <w:r w:rsidR="002A0749">
        <w:rPr>
          <w:rFonts w:ascii="Calibri" w:hAnsi="Calibri"/>
          <w:sz w:val="24"/>
          <w:szCs w:val="24"/>
        </w:rPr>
        <w:t xml:space="preserve">. </w:t>
      </w:r>
      <w:r w:rsidR="00422723" w:rsidRPr="00422723">
        <w:rPr>
          <w:rFonts w:ascii="Calibri" w:hAnsi="Calibri"/>
          <w:sz w:val="24"/>
          <w:szCs w:val="24"/>
        </w:rPr>
        <w:t>It is expected that the applicant will acknowledge potential problem areas and identify contingency approaches as necessary</w:t>
      </w:r>
      <w:r w:rsidR="002A0749">
        <w:rPr>
          <w:rFonts w:ascii="Calibri" w:hAnsi="Calibri"/>
          <w:sz w:val="24"/>
          <w:szCs w:val="24"/>
        </w:rPr>
        <w:t xml:space="preserve">. </w:t>
      </w:r>
      <w:r w:rsidR="00C0592C" w:rsidRPr="00C0592C">
        <w:rPr>
          <w:rFonts w:ascii="Calibri" w:hAnsi="Calibri"/>
          <w:b/>
          <w:sz w:val="24"/>
          <w:szCs w:val="24"/>
        </w:rPr>
        <w:t>2</w:t>
      </w:r>
      <w:r w:rsidR="00422723" w:rsidRPr="00C0592C">
        <w:rPr>
          <w:rFonts w:ascii="Calibri" w:hAnsi="Calibri"/>
          <w:b/>
          <w:sz w:val="24"/>
          <w:szCs w:val="24"/>
        </w:rPr>
        <w:t>0</w:t>
      </w:r>
      <w:r w:rsidR="00422723" w:rsidRPr="00667CF0">
        <w:rPr>
          <w:rFonts w:ascii="Calibri" w:hAnsi="Calibri"/>
          <w:b/>
          <w:sz w:val="24"/>
          <w:szCs w:val="24"/>
        </w:rPr>
        <w:t xml:space="preserve"> points</w:t>
      </w:r>
    </w:p>
    <w:p w:rsidR="00422723" w:rsidRPr="00422723" w:rsidRDefault="00667CF0" w:rsidP="00CB2A05">
      <w:pPr>
        <w:pStyle w:val="regulartext"/>
        <w:ind w:left="720" w:hanging="720"/>
        <w:rPr>
          <w:rFonts w:ascii="Calibri" w:hAnsi="Calibri"/>
          <w:b/>
          <w:sz w:val="24"/>
          <w:szCs w:val="24"/>
        </w:rPr>
      </w:pPr>
      <w:r>
        <w:rPr>
          <w:rFonts w:ascii="Calibri" w:hAnsi="Calibri"/>
          <w:b/>
          <w:sz w:val="24"/>
          <w:szCs w:val="24"/>
        </w:rPr>
        <w:t>3.</w:t>
      </w:r>
      <w:r>
        <w:rPr>
          <w:rFonts w:ascii="Calibri" w:hAnsi="Calibri"/>
          <w:b/>
          <w:sz w:val="24"/>
          <w:szCs w:val="24"/>
        </w:rPr>
        <w:tab/>
      </w:r>
      <w:r w:rsidR="00422723" w:rsidRPr="00667CF0">
        <w:rPr>
          <w:rFonts w:ascii="Calibri" w:hAnsi="Calibri"/>
          <w:b/>
          <w:sz w:val="24"/>
          <w:szCs w:val="24"/>
        </w:rPr>
        <w:t>Research or Innovation:</w:t>
      </w:r>
      <w:r w:rsidR="00422723" w:rsidRPr="00422723">
        <w:rPr>
          <w:rFonts w:ascii="Calibri" w:hAnsi="Calibri"/>
          <w:sz w:val="24"/>
          <w:szCs w:val="24"/>
        </w:rPr>
        <w:t xml:space="preserve"> The project proposal should be original and innovative</w:t>
      </w:r>
      <w:r w:rsidR="002A0749">
        <w:rPr>
          <w:rFonts w:ascii="Calibri" w:hAnsi="Calibri"/>
          <w:sz w:val="24"/>
          <w:szCs w:val="24"/>
        </w:rPr>
        <w:t xml:space="preserve">. </w:t>
      </w:r>
      <w:r w:rsidR="00422723" w:rsidRPr="00422723">
        <w:rPr>
          <w:rFonts w:ascii="Calibri" w:hAnsi="Calibri"/>
          <w:sz w:val="24"/>
          <w:szCs w:val="24"/>
        </w:rPr>
        <w:t>The activity or research should challenge existing paradigms or research, address a critical barrier, extend or develop and employ novel concepts, methodologies, or tools</w:t>
      </w:r>
      <w:r w:rsidR="002A0749">
        <w:rPr>
          <w:rFonts w:ascii="Calibri" w:hAnsi="Calibri"/>
          <w:sz w:val="24"/>
          <w:szCs w:val="24"/>
        </w:rPr>
        <w:t xml:space="preserve">. </w:t>
      </w:r>
      <w:r w:rsidR="005E68A3">
        <w:rPr>
          <w:rFonts w:ascii="Calibri" w:hAnsi="Calibri"/>
          <w:sz w:val="24"/>
          <w:szCs w:val="24"/>
        </w:rPr>
        <w:br/>
      </w:r>
      <w:r w:rsidR="005E68A3">
        <w:rPr>
          <w:rFonts w:ascii="Calibri" w:hAnsi="Calibri"/>
          <w:b/>
          <w:sz w:val="24"/>
          <w:szCs w:val="24"/>
        </w:rPr>
        <w:t>20 p</w:t>
      </w:r>
      <w:r w:rsidR="00422723" w:rsidRPr="00667CF0">
        <w:rPr>
          <w:rFonts w:ascii="Calibri" w:hAnsi="Calibri"/>
          <w:b/>
          <w:sz w:val="24"/>
          <w:szCs w:val="24"/>
        </w:rPr>
        <w:t>oints</w:t>
      </w:r>
    </w:p>
    <w:p w:rsidR="00422723" w:rsidRPr="00422723" w:rsidRDefault="00667CF0" w:rsidP="00CB2A05">
      <w:pPr>
        <w:ind w:left="720" w:hanging="720"/>
        <w:rPr>
          <w:rFonts w:ascii="Calibri" w:hAnsi="Calibri" w:cs="Arial"/>
        </w:rPr>
      </w:pPr>
      <w:r>
        <w:rPr>
          <w:rFonts w:ascii="Calibri" w:hAnsi="Calibri" w:cs="Arial"/>
          <w:b/>
        </w:rPr>
        <w:t>4.</w:t>
      </w:r>
      <w:r>
        <w:rPr>
          <w:rFonts w:ascii="Calibri" w:hAnsi="Calibri" w:cs="Arial"/>
          <w:b/>
        </w:rPr>
        <w:tab/>
      </w:r>
      <w:r w:rsidR="00422723" w:rsidRPr="00667CF0">
        <w:rPr>
          <w:rFonts w:ascii="Calibri" w:hAnsi="Calibri" w:cs="Arial"/>
          <w:b/>
        </w:rPr>
        <w:t>Environment:</w:t>
      </w:r>
      <w:r w:rsidR="00422723" w:rsidRPr="00422723">
        <w:rPr>
          <w:rFonts w:ascii="Calibri" w:hAnsi="Calibri" w:cs="Arial"/>
        </w:rPr>
        <w:t xml:space="preserve"> The project environment and logistics should reasonably contribute to the probability of success</w:t>
      </w:r>
      <w:r w:rsidR="002A0749">
        <w:rPr>
          <w:rFonts w:ascii="Calibri" w:hAnsi="Calibri" w:cs="Arial"/>
        </w:rPr>
        <w:t xml:space="preserve">. </w:t>
      </w:r>
      <w:r w:rsidR="00422723" w:rsidRPr="00422723">
        <w:rPr>
          <w:rFonts w:ascii="Calibri" w:hAnsi="Calibri" w:cs="Arial"/>
        </w:rPr>
        <w:t>The proposal should adequately describe collaborative arrangements and any unique features of the action environment</w:t>
      </w:r>
      <w:r w:rsidR="002A0749">
        <w:rPr>
          <w:rFonts w:ascii="Calibri" w:hAnsi="Calibri" w:cs="Arial"/>
        </w:rPr>
        <w:t xml:space="preserve">. </w:t>
      </w:r>
      <w:r w:rsidR="00422723" w:rsidRPr="00422723">
        <w:rPr>
          <w:rFonts w:ascii="Calibri" w:hAnsi="Calibri" w:cs="Arial"/>
        </w:rPr>
        <w:t xml:space="preserve"> </w:t>
      </w:r>
      <w:r w:rsidR="005E68A3">
        <w:rPr>
          <w:rFonts w:ascii="Calibri" w:hAnsi="Calibri" w:cs="Arial"/>
          <w:b/>
        </w:rPr>
        <w:t>10 p</w:t>
      </w:r>
      <w:r w:rsidR="00422723" w:rsidRPr="00667CF0">
        <w:rPr>
          <w:rFonts w:ascii="Calibri" w:hAnsi="Calibri" w:cs="Arial"/>
          <w:b/>
        </w:rPr>
        <w:t>oints</w:t>
      </w:r>
    </w:p>
    <w:p w:rsidR="00422723" w:rsidRPr="00422723" w:rsidRDefault="00422723" w:rsidP="00CB2A05">
      <w:pPr>
        <w:rPr>
          <w:rFonts w:ascii="Calibri" w:hAnsi="Calibri" w:cs="Arial"/>
        </w:rPr>
      </w:pPr>
    </w:p>
    <w:p w:rsidR="00422723" w:rsidRPr="00422723" w:rsidRDefault="00422723" w:rsidP="00CB2A05">
      <w:pPr>
        <w:ind w:left="720" w:hanging="720"/>
        <w:rPr>
          <w:rFonts w:ascii="Calibri" w:hAnsi="Calibri" w:cs="Arial"/>
        </w:rPr>
      </w:pPr>
      <w:r w:rsidRPr="00667CF0">
        <w:rPr>
          <w:rFonts w:ascii="Calibri" w:hAnsi="Calibri" w:cs="Arial"/>
          <w:b/>
        </w:rPr>
        <w:t>5.</w:t>
      </w:r>
      <w:r w:rsidR="00667CF0">
        <w:rPr>
          <w:rFonts w:ascii="Calibri" w:hAnsi="Calibri" w:cs="Arial"/>
          <w:b/>
        </w:rPr>
        <w:tab/>
      </w:r>
      <w:r w:rsidRPr="00667CF0">
        <w:rPr>
          <w:rFonts w:ascii="Calibri" w:hAnsi="Calibri" w:cs="Arial"/>
          <w:b/>
        </w:rPr>
        <w:t>Leadership and organizational plan:</w:t>
      </w:r>
      <w:r w:rsidRPr="00422723">
        <w:rPr>
          <w:rFonts w:ascii="Calibri" w:hAnsi="Calibri" w:cs="Arial"/>
        </w:rPr>
        <w:t xml:space="preserve">  The proposal should describe the governance and organizational structure as well as specify the roles and responsibilities of key personnel</w:t>
      </w:r>
      <w:r w:rsidR="002A0749">
        <w:rPr>
          <w:rFonts w:ascii="Calibri" w:hAnsi="Calibri" w:cs="Arial"/>
        </w:rPr>
        <w:t xml:space="preserve">. </w:t>
      </w:r>
      <w:r w:rsidRPr="00422723">
        <w:rPr>
          <w:rFonts w:ascii="Calibri" w:hAnsi="Calibri" w:cs="Arial"/>
        </w:rPr>
        <w:t>In addition, it should identify the expected outputs of external contractors</w:t>
      </w:r>
      <w:r w:rsidR="002A0749">
        <w:rPr>
          <w:rFonts w:ascii="Calibri" w:hAnsi="Calibri" w:cs="Arial"/>
        </w:rPr>
        <w:t xml:space="preserve">. </w:t>
      </w:r>
      <w:r w:rsidRPr="00422723">
        <w:rPr>
          <w:rFonts w:ascii="Calibri" w:hAnsi="Calibri" w:cs="Arial"/>
        </w:rPr>
        <w:t>You will be required to present signed agreements prior to receiving the award</w:t>
      </w:r>
      <w:r w:rsidR="002A0749">
        <w:rPr>
          <w:rFonts w:ascii="Calibri" w:hAnsi="Calibri" w:cs="Arial"/>
        </w:rPr>
        <w:t xml:space="preserve">. </w:t>
      </w:r>
      <w:r w:rsidR="005E68A3">
        <w:rPr>
          <w:rFonts w:ascii="Calibri" w:hAnsi="Calibri" w:cs="Arial"/>
          <w:b/>
        </w:rPr>
        <w:t>5 p</w:t>
      </w:r>
      <w:r w:rsidRPr="00667CF0">
        <w:rPr>
          <w:rFonts w:ascii="Calibri" w:hAnsi="Calibri" w:cs="Arial"/>
          <w:b/>
        </w:rPr>
        <w:t>oints</w:t>
      </w:r>
    </w:p>
    <w:p w:rsidR="00422723" w:rsidRPr="00422723" w:rsidRDefault="00422723" w:rsidP="00CB2A05">
      <w:pPr>
        <w:rPr>
          <w:rFonts w:ascii="Calibri" w:hAnsi="Calibri" w:cs="Arial"/>
        </w:rPr>
      </w:pPr>
    </w:p>
    <w:p w:rsidR="00422723" w:rsidRPr="00422723" w:rsidRDefault="00422723" w:rsidP="00CB2A05">
      <w:pPr>
        <w:ind w:left="720" w:hanging="720"/>
        <w:rPr>
          <w:rFonts w:ascii="Calibri" w:hAnsi="Calibri" w:cs="Arial"/>
        </w:rPr>
      </w:pPr>
      <w:r w:rsidRPr="00667CF0">
        <w:rPr>
          <w:rFonts w:ascii="Calibri" w:hAnsi="Calibri" w:cs="Arial"/>
          <w:b/>
        </w:rPr>
        <w:t>6.</w:t>
      </w:r>
      <w:r w:rsidR="00667CF0" w:rsidRPr="00667CF0">
        <w:rPr>
          <w:rFonts w:ascii="Calibri" w:hAnsi="Calibri" w:cs="Arial"/>
          <w:b/>
        </w:rPr>
        <w:tab/>
      </w:r>
      <w:r w:rsidRPr="00667CF0">
        <w:rPr>
          <w:rFonts w:ascii="Calibri" w:hAnsi="Calibri" w:cs="Arial"/>
          <w:b/>
        </w:rPr>
        <w:t xml:space="preserve">Support </w:t>
      </w:r>
      <w:r w:rsidR="00667CF0">
        <w:rPr>
          <w:rFonts w:ascii="Calibri" w:hAnsi="Calibri" w:cs="Arial"/>
          <w:b/>
        </w:rPr>
        <w:t>D</w:t>
      </w:r>
      <w:r w:rsidRPr="00667CF0">
        <w:rPr>
          <w:rFonts w:ascii="Calibri" w:hAnsi="Calibri" w:cs="Arial"/>
          <w:b/>
        </w:rPr>
        <w:t>ocumentation</w:t>
      </w:r>
      <w:r w:rsidR="00667CF0">
        <w:rPr>
          <w:rFonts w:ascii="Calibri" w:hAnsi="Calibri" w:cs="Arial"/>
        </w:rPr>
        <w:t>:</w:t>
      </w:r>
      <w:r w:rsidRPr="00422723">
        <w:rPr>
          <w:rFonts w:ascii="Calibri" w:hAnsi="Calibri" w:cs="Arial"/>
        </w:rPr>
        <w:t xml:space="preserve"> </w:t>
      </w:r>
      <w:r w:rsidR="00B972DA" w:rsidRPr="00422723">
        <w:rPr>
          <w:rFonts w:ascii="Calibri" w:hAnsi="Calibri" w:cs="Arial"/>
        </w:rPr>
        <w:t>The proposal should</w:t>
      </w:r>
      <w:r w:rsidRPr="00422723">
        <w:rPr>
          <w:rFonts w:ascii="Calibri" w:hAnsi="Calibri" w:cs="Arial"/>
        </w:rPr>
        <w:t xml:space="preserve"> include letters of support, financial capability, reports of previous successful experience, resumes’, and proof of good standing (non-debarment or suspension) within the Federal system</w:t>
      </w:r>
      <w:r w:rsidR="002A0749">
        <w:rPr>
          <w:rFonts w:ascii="Calibri" w:hAnsi="Calibri" w:cs="Arial"/>
        </w:rPr>
        <w:t xml:space="preserve">. </w:t>
      </w:r>
      <w:r w:rsidRPr="00667CF0">
        <w:rPr>
          <w:rFonts w:ascii="Calibri" w:hAnsi="Calibri" w:cs="Arial"/>
          <w:b/>
        </w:rPr>
        <w:t>5 points</w:t>
      </w:r>
    </w:p>
    <w:p w:rsidR="00422723" w:rsidRPr="00422723" w:rsidRDefault="00422723" w:rsidP="00CB2A05">
      <w:pPr>
        <w:rPr>
          <w:rFonts w:ascii="Calibri" w:hAnsi="Calibri" w:cs="Arial"/>
        </w:rPr>
      </w:pPr>
    </w:p>
    <w:p w:rsidR="00422723" w:rsidRDefault="00422723" w:rsidP="00CB2A05">
      <w:pPr>
        <w:ind w:left="720" w:hanging="720"/>
        <w:rPr>
          <w:rFonts w:ascii="Calibri" w:hAnsi="Calibri" w:cs="Arial"/>
        </w:rPr>
      </w:pPr>
      <w:r w:rsidRPr="00667CF0">
        <w:rPr>
          <w:rFonts w:ascii="Calibri" w:hAnsi="Calibri" w:cs="Arial"/>
          <w:b/>
        </w:rPr>
        <w:t>7.</w:t>
      </w:r>
      <w:r w:rsidR="00667CF0" w:rsidRPr="00667CF0">
        <w:rPr>
          <w:rFonts w:ascii="Calibri" w:hAnsi="Calibri" w:cs="Arial"/>
          <w:b/>
        </w:rPr>
        <w:tab/>
      </w:r>
      <w:r w:rsidRPr="00667CF0">
        <w:rPr>
          <w:rFonts w:ascii="Calibri" w:hAnsi="Calibri" w:cs="Arial"/>
          <w:b/>
        </w:rPr>
        <w:t>Clarity and conciseness:</w:t>
      </w:r>
      <w:r w:rsidRPr="00422723">
        <w:rPr>
          <w:rFonts w:ascii="Calibri" w:hAnsi="Calibri" w:cs="Arial"/>
        </w:rPr>
        <w:t xml:space="preserve"> </w:t>
      </w:r>
      <w:r w:rsidR="00B972DA" w:rsidRPr="00422723">
        <w:rPr>
          <w:rFonts w:ascii="Calibri" w:hAnsi="Calibri" w:cs="Arial"/>
        </w:rPr>
        <w:t>The proposal should</w:t>
      </w:r>
      <w:r w:rsidRPr="00422723">
        <w:rPr>
          <w:rFonts w:ascii="Calibri" w:hAnsi="Calibri" w:cs="Arial"/>
        </w:rPr>
        <w:t xml:space="preserve"> follow a logical model </w:t>
      </w:r>
      <w:r w:rsidR="0008540D" w:rsidRPr="00422723">
        <w:rPr>
          <w:rFonts w:ascii="Calibri" w:hAnsi="Calibri" w:cs="Arial"/>
        </w:rPr>
        <w:t>pathway that</w:t>
      </w:r>
      <w:r w:rsidRPr="00422723">
        <w:rPr>
          <w:rFonts w:ascii="Calibri" w:hAnsi="Calibri" w:cs="Arial"/>
        </w:rPr>
        <w:t xml:space="preserve"> clearly defines the undertaking, the resources, the expected outputs, and the expected outcomes</w:t>
      </w:r>
      <w:r w:rsidR="002A0749">
        <w:rPr>
          <w:rFonts w:ascii="Calibri" w:hAnsi="Calibri" w:cs="Arial"/>
        </w:rPr>
        <w:t xml:space="preserve">. </w:t>
      </w:r>
      <w:r w:rsidRPr="00667CF0">
        <w:rPr>
          <w:rFonts w:ascii="Calibri" w:hAnsi="Calibri" w:cs="Arial"/>
          <w:b/>
        </w:rPr>
        <w:t>10 points</w:t>
      </w:r>
      <w:r w:rsidRPr="00422723">
        <w:rPr>
          <w:rFonts w:ascii="Calibri" w:hAnsi="Calibri" w:cs="Arial"/>
        </w:rPr>
        <w:t xml:space="preserve"> </w:t>
      </w:r>
    </w:p>
    <w:p w:rsidR="00C0592C" w:rsidRDefault="00C0592C" w:rsidP="00CB2A05">
      <w:pPr>
        <w:rPr>
          <w:rFonts w:ascii="Calibri" w:hAnsi="Calibri" w:cs="Arial"/>
        </w:rPr>
      </w:pPr>
    </w:p>
    <w:p w:rsidR="0008540D" w:rsidRDefault="00C0592C" w:rsidP="00CB2A05">
      <w:pPr>
        <w:ind w:left="720" w:hanging="720"/>
        <w:rPr>
          <w:rFonts w:ascii="Calibri" w:hAnsi="Calibri" w:cs="Arial"/>
          <w:b/>
        </w:rPr>
      </w:pPr>
      <w:r w:rsidRPr="00C0592C">
        <w:rPr>
          <w:rFonts w:ascii="Calibri" w:hAnsi="Calibri" w:cs="Arial"/>
          <w:b/>
        </w:rPr>
        <w:t>8.</w:t>
      </w:r>
      <w:r w:rsidRPr="00C0592C">
        <w:rPr>
          <w:rFonts w:ascii="Calibri" w:hAnsi="Calibri" w:cs="Arial"/>
          <w:b/>
        </w:rPr>
        <w:tab/>
      </w:r>
      <w:r w:rsidRPr="00193855">
        <w:rPr>
          <w:rFonts w:ascii="Calibri" w:hAnsi="Calibri"/>
          <w:b/>
        </w:rPr>
        <w:t>Budget</w:t>
      </w:r>
      <w:r w:rsidR="00592014" w:rsidRPr="00193855">
        <w:rPr>
          <w:rFonts w:ascii="Calibri" w:hAnsi="Calibri"/>
          <w:b/>
        </w:rPr>
        <w:t xml:space="preserve"> and </w:t>
      </w:r>
      <w:r w:rsidR="00B972DA" w:rsidRPr="00193855">
        <w:rPr>
          <w:rFonts w:ascii="Calibri" w:hAnsi="Calibri"/>
          <w:b/>
        </w:rPr>
        <w:t>Narratives</w:t>
      </w:r>
      <w:r w:rsidRPr="00193855">
        <w:rPr>
          <w:rFonts w:ascii="Calibri" w:hAnsi="Calibri"/>
          <w:b/>
        </w:rPr>
        <w:t>:</w:t>
      </w:r>
      <w:r w:rsidRPr="00193855">
        <w:rPr>
          <w:rFonts w:ascii="Calibri" w:hAnsi="Calibri"/>
        </w:rPr>
        <w:t xml:space="preserve"> </w:t>
      </w:r>
      <w:r w:rsidR="00B972DA" w:rsidRPr="00422723">
        <w:rPr>
          <w:rFonts w:ascii="Calibri" w:hAnsi="Calibri" w:cs="Arial"/>
        </w:rPr>
        <w:t xml:space="preserve">The proposal should </w:t>
      </w:r>
      <w:r w:rsidR="00B972DA">
        <w:rPr>
          <w:rFonts w:ascii="Calibri" w:hAnsi="Calibri" w:cs="Arial"/>
        </w:rPr>
        <w:t xml:space="preserve">follow </w:t>
      </w:r>
      <w:r w:rsidR="0008540D">
        <w:rPr>
          <w:rFonts w:ascii="Calibri" w:hAnsi="Calibri" w:cs="Arial"/>
        </w:rPr>
        <w:t xml:space="preserve">a </w:t>
      </w:r>
      <w:r w:rsidR="0008540D" w:rsidRPr="00193855">
        <w:rPr>
          <w:rFonts w:ascii="Calibri" w:hAnsi="Calibri"/>
        </w:rPr>
        <w:t>format that</w:t>
      </w:r>
      <w:r w:rsidRPr="00193855">
        <w:rPr>
          <w:rFonts w:ascii="Calibri" w:hAnsi="Calibri"/>
        </w:rPr>
        <w:t xml:space="preserve"> identifies and explains how the funds will be used and segregated from other funding sources.</w:t>
      </w:r>
      <w:r w:rsidRPr="00C0592C">
        <w:rPr>
          <w:rFonts w:ascii="Calibri" w:hAnsi="Calibri" w:cs="Arial"/>
          <w:b/>
        </w:rPr>
        <w:t xml:space="preserve"> </w:t>
      </w:r>
    </w:p>
    <w:p w:rsidR="00C0592C" w:rsidRPr="00193855" w:rsidRDefault="00C0592C" w:rsidP="0008540D">
      <w:pPr>
        <w:ind w:left="720"/>
        <w:rPr>
          <w:rFonts w:ascii="Calibri" w:hAnsi="Calibri" w:cs="Arial"/>
        </w:rPr>
      </w:pPr>
      <w:r w:rsidRPr="00667CF0">
        <w:rPr>
          <w:rFonts w:ascii="Calibri" w:hAnsi="Calibri" w:cs="Arial"/>
          <w:b/>
        </w:rPr>
        <w:t>10 points</w:t>
      </w:r>
      <w:r w:rsidRPr="00193855">
        <w:rPr>
          <w:rFonts w:ascii="Calibri" w:hAnsi="Calibri"/>
        </w:rPr>
        <w:t xml:space="preserve"> </w:t>
      </w:r>
    </w:p>
    <w:p w:rsidR="00422723" w:rsidRPr="00422723" w:rsidRDefault="00422723" w:rsidP="00CB2A05">
      <w:pPr>
        <w:rPr>
          <w:rFonts w:ascii="Calibri" w:hAnsi="Calibri" w:cs="Arial"/>
        </w:rPr>
      </w:pPr>
    </w:p>
    <w:p w:rsidR="00B80EDD" w:rsidRPr="00C0592C" w:rsidRDefault="00422723" w:rsidP="00CB2A05">
      <w:pPr>
        <w:pStyle w:val="regulartext"/>
        <w:outlineLvl w:val="0"/>
        <w:rPr>
          <w:b/>
          <w:sz w:val="32"/>
          <w:szCs w:val="32"/>
        </w:rPr>
      </w:pPr>
      <w:r w:rsidRPr="00C0592C">
        <w:rPr>
          <w:rFonts w:ascii="Calibri" w:hAnsi="Calibri"/>
          <w:b/>
          <w:sz w:val="24"/>
          <w:szCs w:val="24"/>
        </w:rPr>
        <w:t>Total Evaluative Points: 100</w:t>
      </w:r>
    </w:p>
    <w:sectPr w:rsidR="00B80EDD" w:rsidRPr="00C0592C" w:rsidSect="00E30AEA">
      <w:headerReference w:type="default" r:id="rId17"/>
      <w:footerReference w:type="even" r:id="rId18"/>
      <w:footerReference w:type="default" r:id="rId19"/>
      <w:headerReference w:type="first" r:id="rId20"/>
      <w:footerReference w:type="first" r:id="rId21"/>
      <w:pgSz w:w="12240" w:h="15840"/>
      <w:pgMar w:top="1440" w:right="1440" w:bottom="144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99" w:rsidRDefault="00734599">
      <w:r>
        <w:separator/>
      </w:r>
    </w:p>
  </w:endnote>
  <w:endnote w:type="continuationSeparator" w:id="0">
    <w:p w:rsidR="00734599" w:rsidRDefault="0073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1" w:rsidRDefault="003012A3" w:rsidP="00EF3318">
    <w:pPr>
      <w:pStyle w:val="Footer"/>
      <w:framePr w:wrap="around" w:vAnchor="text" w:hAnchor="margin" w:xAlign="right" w:y="1"/>
      <w:rPr>
        <w:rStyle w:val="PageNumber"/>
      </w:rPr>
    </w:pPr>
    <w:r>
      <w:rPr>
        <w:rStyle w:val="PageNumber"/>
      </w:rPr>
      <w:fldChar w:fldCharType="begin"/>
    </w:r>
    <w:r w:rsidR="00B94BA1">
      <w:rPr>
        <w:rStyle w:val="PageNumber"/>
      </w:rPr>
      <w:instrText xml:space="preserve">PAGE  </w:instrText>
    </w:r>
    <w:r>
      <w:rPr>
        <w:rStyle w:val="PageNumber"/>
      </w:rPr>
      <w:fldChar w:fldCharType="end"/>
    </w:r>
  </w:p>
  <w:p w:rsidR="00B94BA1" w:rsidRDefault="00B94BA1" w:rsidP="00EF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1" w:rsidRDefault="003012A3" w:rsidP="00EF3318">
    <w:pPr>
      <w:pStyle w:val="Footer"/>
      <w:framePr w:wrap="around" w:vAnchor="text" w:hAnchor="margin" w:xAlign="right" w:y="1"/>
      <w:rPr>
        <w:rStyle w:val="PageNumber"/>
      </w:rPr>
    </w:pPr>
    <w:r>
      <w:rPr>
        <w:rStyle w:val="PageNumber"/>
      </w:rPr>
      <w:fldChar w:fldCharType="begin"/>
    </w:r>
    <w:r w:rsidR="00B94BA1">
      <w:rPr>
        <w:rStyle w:val="PageNumber"/>
      </w:rPr>
      <w:instrText xml:space="preserve">PAGE  </w:instrText>
    </w:r>
    <w:r>
      <w:rPr>
        <w:rStyle w:val="PageNumber"/>
      </w:rPr>
      <w:fldChar w:fldCharType="separate"/>
    </w:r>
    <w:r w:rsidR="00AF715E">
      <w:rPr>
        <w:rStyle w:val="PageNumber"/>
        <w:noProof/>
      </w:rPr>
      <w:t>2</w:t>
    </w:r>
    <w:r>
      <w:rPr>
        <w:rStyle w:val="PageNumber"/>
      </w:rPr>
      <w:fldChar w:fldCharType="end"/>
    </w:r>
  </w:p>
  <w:p w:rsidR="00B94BA1" w:rsidRPr="003E6F56" w:rsidRDefault="00B94BA1" w:rsidP="00EF3318">
    <w:pPr>
      <w:pStyle w:val="Footer"/>
      <w:ind w:right="360"/>
      <w:rPr>
        <w:color w:val="4D0F1D"/>
        <w:spacing w:val="-3"/>
        <w:sz w:val="20"/>
        <w:szCs w:val="19"/>
      </w:rPr>
    </w:pPr>
  </w:p>
  <w:p w:rsidR="00B94BA1" w:rsidRPr="003E6F56" w:rsidRDefault="00B94BA1" w:rsidP="00FB62E8">
    <w:pPr>
      <w:pStyle w:val="Footer"/>
      <w:rPr>
        <w:color w:val="4D0F1D"/>
        <w:spacing w:val="-3"/>
        <w:sz w:val="20"/>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1" w:rsidRDefault="00B94BA1" w:rsidP="00FB62E8">
    <w:pPr>
      <w:pStyle w:val="Footer"/>
      <w:rPr>
        <w:color w:val="4D0F1D"/>
        <w:spacing w:val="-3"/>
        <w:sz w:val="20"/>
        <w:szCs w:val="19"/>
      </w:rPr>
    </w:pPr>
  </w:p>
  <w:p w:rsidR="00B94BA1" w:rsidRPr="003E6F56" w:rsidRDefault="00B94BA1" w:rsidP="00FB62E8">
    <w:pPr>
      <w:pStyle w:val="Footer"/>
      <w:rPr>
        <w:color w:val="4D0F1D"/>
        <w:spacing w:val="-3"/>
        <w:sz w:val="20"/>
        <w:szCs w:val="19"/>
      </w:rPr>
    </w:pPr>
    <w:r>
      <w:rPr>
        <w:color w:val="4D0F1D"/>
        <w:spacing w:val="-3"/>
        <w:sz w:val="20"/>
        <w:szCs w:val="19"/>
      </w:rPr>
      <w:tab/>
    </w:r>
    <w:r w:rsidRPr="003E6F56">
      <w:rPr>
        <w:color w:val="4D0F1D"/>
        <w:spacing w:val="-3"/>
        <w:sz w:val="20"/>
        <w:szCs w:val="19"/>
      </w:rPr>
      <w:t>4200 Connecticut Avenue NW  |  Washington, DC 20008  |  202.274.7124  |  udc.edu</w:t>
    </w:r>
    <w:r>
      <w:rPr>
        <w:color w:val="4D0F1D"/>
        <w:spacing w:val="-3"/>
        <w:sz w:val="20"/>
        <w:szCs w:val="19"/>
      </w:rPr>
      <w:t>/causes</w:t>
    </w:r>
  </w:p>
  <w:p w:rsidR="00B94BA1" w:rsidRDefault="00AF715E">
    <w:pPr>
      <w:pStyle w:val="Footer"/>
    </w:pPr>
    <w:r>
      <w:rPr>
        <w:noProof/>
        <w:color w:val="4D0F1D"/>
        <w:spacing w:val="-3"/>
        <w:sz w:val="20"/>
        <w:szCs w:val="20"/>
      </w:rPr>
      <mc:AlternateContent>
        <mc:Choice Requires="wps">
          <w:drawing>
            <wp:anchor distT="0" distB="0" distL="114300" distR="114300" simplePos="0" relativeHeight="251656704" behindDoc="0" locked="0" layoutInCell="1" allowOverlap="1">
              <wp:simplePos x="0" y="0"/>
              <wp:positionH relativeFrom="column">
                <wp:posOffset>-1179195</wp:posOffset>
              </wp:positionH>
              <wp:positionV relativeFrom="paragraph">
                <wp:posOffset>137160</wp:posOffset>
              </wp:positionV>
              <wp:extent cx="8001000" cy="48006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80060"/>
                      </a:xfrm>
                      <a:prstGeom prst="rect">
                        <a:avLst/>
                      </a:prstGeom>
                      <a:solidFill>
                        <a:srgbClr val="4D0F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2.85pt;margin-top:10.8pt;width:630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" fillcolor="#4d0f1d"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99" w:rsidRDefault="00734599">
      <w:r>
        <w:separator/>
      </w:r>
    </w:p>
  </w:footnote>
  <w:footnote w:type="continuationSeparator" w:id="0">
    <w:p w:rsidR="00734599" w:rsidRDefault="0073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1" w:rsidRDefault="00B94BA1">
    <w:pPr>
      <w:pStyle w:val="Header"/>
    </w:pPr>
  </w:p>
  <w:p w:rsidR="00B94BA1" w:rsidRDefault="00B94BA1">
    <w:pPr>
      <w:pStyle w:val="Header"/>
    </w:pPr>
  </w:p>
  <w:p w:rsidR="00B94BA1" w:rsidRDefault="00B94BA1">
    <w:pPr>
      <w:pStyle w:val="Header"/>
    </w:pPr>
  </w:p>
  <w:p w:rsidR="00B94BA1" w:rsidRDefault="00B94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A1" w:rsidRPr="0017096A" w:rsidRDefault="00B94BA1" w:rsidP="00FB62E8">
    <w:pPr>
      <w:pStyle w:val="Header"/>
    </w:pPr>
    <w:r>
      <w:rPr>
        <w:noProof/>
        <w:szCs w:val="20"/>
      </w:rPr>
      <w:drawing>
        <wp:anchor distT="0" distB="0" distL="114300" distR="114300" simplePos="0" relativeHeight="251658752" behindDoc="0" locked="0" layoutInCell="1" allowOverlap="1">
          <wp:simplePos x="0" y="0"/>
          <wp:positionH relativeFrom="column">
            <wp:posOffset>-768350</wp:posOffset>
          </wp:positionH>
          <wp:positionV relativeFrom="paragraph">
            <wp:posOffset>73025</wp:posOffset>
          </wp:positionV>
          <wp:extent cx="3352800" cy="723900"/>
          <wp:effectExtent l="0" t="0" r="0" b="12700"/>
          <wp:wrapNone/>
          <wp:docPr id="13" name="Picture 13" descr="CAUSES-logo-CMYK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USES-logo-CMYK4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23900"/>
                  </a:xfrm>
                  <a:prstGeom prst="rect">
                    <a:avLst/>
                  </a:prstGeom>
                  <a:noFill/>
                  <a:ln>
                    <a:noFill/>
                  </a:ln>
                </pic:spPr>
              </pic:pic>
            </a:graphicData>
          </a:graphic>
        </wp:anchor>
      </w:drawing>
    </w:r>
  </w:p>
  <w:p w:rsidR="00B94BA1" w:rsidRDefault="00B94BA1" w:rsidP="00FB62E8">
    <w:pPr>
      <w:pStyle w:val="Header"/>
    </w:pPr>
  </w:p>
  <w:p w:rsidR="00B94BA1" w:rsidRPr="003651F8" w:rsidRDefault="00B94BA1" w:rsidP="00FB62E8">
    <w:pPr>
      <w:pStyle w:val="Header"/>
    </w:pPr>
  </w:p>
  <w:p w:rsidR="00B94BA1" w:rsidRDefault="00B94BA1" w:rsidP="00FB62E8">
    <w:pPr>
      <w:pStyle w:val="Header"/>
      <w:tabs>
        <w:tab w:val="clear" w:pos="4320"/>
        <w:tab w:val="clear" w:pos="8640"/>
        <w:tab w:val="left" w:pos="6600"/>
      </w:tabs>
      <w:spacing w:before="240"/>
    </w:pPr>
    <w:r>
      <w:tab/>
    </w:r>
  </w:p>
  <w:p w:rsidR="00B94BA1" w:rsidRDefault="00AF715E" w:rsidP="00FB62E8">
    <w:pPr>
      <w:pStyle w:val="Header"/>
      <w:tabs>
        <w:tab w:val="clear" w:pos="8640"/>
        <w:tab w:val="right" w:pos="9810"/>
      </w:tabs>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-685165</wp:posOffset>
              </wp:positionH>
              <wp:positionV relativeFrom="paragraph">
                <wp:posOffset>62230</wp:posOffset>
              </wp:positionV>
              <wp:extent cx="6858000" cy="889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8890"/>
                      </a:xfrm>
                      <a:prstGeom prst="rect">
                        <a:avLst/>
                      </a:prstGeom>
                      <a:solidFill>
                        <a:srgbClr val="F2B3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95pt;margin-top:4.9pt;width:540pt;height:.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" fillcolor="#f2b354" stroked="f"/>
          </w:pict>
        </mc:Fallback>
      </mc:AlternateContent>
    </w:r>
    <w:r w:rsidR="00B94BA1">
      <w:tab/>
    </w:r>
  </w:p>
  <w:p w:rsidR="00B94BA1" w:rsidRDefault="00B94BA1" w:rsidP="00FB62E8">
    <w:pPr>
      <w:pStyle w:val="Header"/>
      <w:tabs>
        <w:tab w:val="clear" w:pos="8640"/>
        <w:tab w:val="right" w:pos="98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FCB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16AAD"/>
    <w:multiLevelType w:val="hybridMultilevel"/>
    <w:tmpl w:val="744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4461"/>
    <w:multiLevelType w:val="hybridMultilevel"/>
    <w:tmpl w:val="94DE86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02BDD"/>
    <w:multiLevelType w:val="multilevel"/>
    <w:tmpl w:val="F86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54556D"/>
    <w:multiLevelType w:val="hybridMultilevel"/>
    <w:tmpl w:val="E1389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57DF5"/>
    <w:multiLevelType w:val="hybridMultilevel"/>
    <w:tmpl w:val="0A6AD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B12564"/>
    <w:multiLevelType w:val="hybridMultilevel"/>
    <w:tmpl w:val="D1D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82BC7"/>
    <w:multiLevelType w:val="hybridMultilevel"/>
    <w:tmpl w:val="7C74F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573EE5"/>
    <w:multiLevelType w:val="hybridMultilevel"/>
    <w:tmpl w:val="1F7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912B4"/>
    <w:multiLevelType w:val="hybridMultilevel"/>
    <w:tmpl w:val="B7E8AD70"/>
    <w:lvl w:ilvl="0" w:tplc="1D965862">
      <w:start w:val="1"/>
      <w:numFmt w:val="decimal"/>
      <w:lvlText w:val="%1."/>
      <w:lvlJc w:val="left"/>
      <w:pPr>
        <w:tabs>
          <w:tab w:val="num" w:pos="720"/>
        </w:tabs>
        <w:ind w:left="720" w:hanging="360"/>
      </w:pPr>
      <w:rPr>
        <w:rFonts w:ascii="Calibri" w:eastAsia="Times New Roman"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3A7DF4"/>
    <w:multiLevelType w:val="hybridMultilevel"/>
    <w:tmpl w:val="A762CD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64EB5"/>
    <w:multiLevelType w:val="hybridMultilevel"/>
    <w:tmpl w:val="7A3E2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4A406D"/>
    <w:multiLevelType w:val="hybridMultilevel"/>
    <w:tmpl w:val="148CA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3D54A7"/>
    <w:multiLevelType w:val="hybridMultilevel"/>
    <w:tmpl w:val="9E328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4227FB"/>
    <w:multiLevelType w:val="multilevel"/>
    <w:tmpl w:val="F712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30075"/>
    <w:multiLevelType w:val="hybridMultilevel"/>
    <w:tmpl w:val="61FA4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9F3451"/>
    <w:multiLevelType w:val="hybridMultilevel"/>
    <w:tmpl w:val="A41C39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1C65A7"/>
    <w:multiLevelType w:val="hybridMultilevel"/>
    <w:tmpl w:val="266A2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773EB"/>
    <w:multiLevelType w:val="hybridMultilevel"/>
    <w:tmpl w:val="AC7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837E5"/>
    <w:multiLevelType w:val="hybridMultilevel"/>
    <w:tmpl w:val="042E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F5C92"/>
    <w:multiLevelType w:val="hybridMultilevel"/>
    <w:tmpl w:val="6868E688"/>
    <w:lvl w:ilvl="0" w:tplc="6684530C">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04A6A"/>
    <w:multiLevelType w:val="hybridMultilevel"/>
    <w:tmpl w:val="F028A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D31EF4"/>
    <w:multiLevelType w:val="hybridMultilevel"/>
    <w:tmpl w:val="6C9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C7F81"/>
    <w:multiLevelType w:val="hybridMultilevel"/>
    <w:tmpl w:val="B20AB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455D01"/>
    <w:multiLevelType w:val="multilevel"/>
    <w:tmpl w:val="5E4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5C2623"/>
    <w:multiLevelType w:val="hybridMultilevel"/>
    <w:tmpl w:val="82A21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3F1455"/>
    <w:multiLevelType w:val="hybridMultilevel"/>
    <w:tmpl w:val="839211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5"/>
  </w:num>
  <w:num w:numId="4">
    <w:abstractNumId w:val="4"/>
  </w:num>
  <w:num w:numId="5">
    <w:abstractNumId w:val="30"/>
  </w:num>
  <w:num w:numId="6">
    <w:abstractNumId w:val="16"/>
  </w:num>
  <w:num w:numId="7">
    <w:abstractNumId w:val="25"/>
  </w:num>
  <w:num w:numId="8">
    <w:abstractNumId w:val="19"/>
  </w:num>
  <w:num w:numId="9">
    <w:abstractNumId w:val="29"/>
  </w:num>
  <w:num w:numId="10">
    <w:abstractNumId w:val="23"/>
  </w:num>
  <w:num w:numId="11">
    <w:abstractNumId w:val="11"/>
  </w:num>
  <w:num w:numId="12">
    <w:abstractNumId w:val="21"/>
  </w:num>
  <w:num w:numId="13">
    <w:abstractNumId w:val="20"/>
  </w:num>
  <w:num w:numId="14">
    <w:abstractNumId w:val="7"/>
  </w:num>
  <w:num w:numId="15">
    <w:abstractNumId w:val="6"/>
  </w:num>
  <w:num w:numId="16">
    <w:abstractNumId w:val="27"/>
  </w:num>
  <w:num w:numId="17">
    <w:abstractNumId w:val="9"/>
  </w:num>
  <w:num w:numId="18">
    <w:abstractNumId w:val="14"/>
  </w:num>
  <w:num w:numId="19">
    <w:abstractNumId w:val="22"/>
  </w:num>
  <w:num w:numId="20">
    <w:abstractNumId w:val="13"/>
  </w:num>
  <w:num w:numId="21">
    <w:abstractNumId w:val="18"/>
  </w:num>
  <w:num w:numId="22">
    <w:abstractNumId w:val="12"/>
  </w:num>
  <w:num w:numId="23">
    <w:abstractNumId w:val="0"/>
  </w:num>
  <w:num w:numId="24">
    <w:abstractNumId w:val="5"/>
  </w:num>
  <w:num w:numId="25">
    <w:abstractNumId w:val="28"/>
  </w:num>
  <w:num w:numId="26">
    <w:abstractNumId w:val="1"/>
  </w:num>
  <w:num w:numId="27">
    <w:abstractNumId w:val="2"/>
  </w:num>
  <w:num w:numId="28">
    <w:abstractNumId w:val="17"/>
  </w:num>
  <w:num w:numId="29">
    <w:abstractNumId w:val="10"/>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27"/>
    <w:rsid w:val="00010FEA"/>
    <w:rsid w:val="00082843"/>
    <w:rsid w:val="0008540D"/>
    <w:rsid w:val="0009531F"/>
    <w:rsid w:val="000B0D63"/>
    <w:rsid w:val="000C00D2"/>
    <w:rsid w:val="000C52A4"/>
    <w:rsid w:val="000D05DC"/>
    <w:rsid w:val="000E28C5"/>
    <w:rsid w:val="000F499F"/>
    <w:rsid w:val="00131B67"/>
    <w:rsid w:val="00137E53"/>
    <w:rsid w:val="001527BD"/>
    <w:rsid w:val="00171E80"/>
    <w:rsid w:val="00181477"/>
    <w:rsid w:val="00190585"/>
    <w:rsid w:val="00193855"/>
    <w:rsid w:val="001C083F"/>
    <w:rsid w:val="001C0F84"/>
    <w:rsid w:val="001F2392"/>
    <w:rsid w:val="001F2EB8"/>
    <w:rsid w:val="002319E5"/>
    <w:rsid w:val="00245B18"/>
    <w:rsid w:val="00247C8B"/>
    <w:rsid w:val="00252DCE"/>
    <w:rsid w:val="00252FBB"/>
    <w:rsid w:val="0025504E"/>
    <w:rsid w:val="00260FEA"/>
    <w:rsid w:val="00264D5A"/>
    <w:rsid w:val="002A0749"/>
    <w:rsid w:val="003012A3"/>
    <w:rsid w:val="003209CC"/>
    <w:rsid w:val="00342E15"/>
    <w:rsid w:val="003704A8"/>
    <w:rsid w:val="0037332B"/>
    <w:rsid w:val="003A001A"/>
    <w:rsid w:val="003B0977"/>
    <w:rsid w:val="003C2818"/>
    <w:rsid w:val="003D39E8"/>
    <w:rsid w:val="003D58CB"/>
    <w:rsid w:val="003E4B0D"/>
    <w:rsid w:val="003F60B2"/>
    <w:rsid w:val="00422723"/>
    <w:rsid w:val="0042590E"/>
    <w:rsid w:val="00425BCC"/>
    <w:rsid w:val="00445992"/>
    <w:rsid w:val="00490230"/>
    <w:rsid w:val="00491BFF"/>
    <w:rsid w:val="00493B8F"/>
    <w:rsid w:val="00494B78"/>
    <w:rsid w:val="004F18B5"/>
    <w:rsid w:val="004F6F62"/>
    <w:rsid w:val="00506382"/>
    <w:rsid w:val="005315CC"/>
    <w:rsid w:val="00567D48"/>
    <w:rsid w:val="005839C1"/>
    <w:rsid w:val="00586196"/>
    <w:rsid w:val="00590827"/>
    <w:rsid w:val="00592014"/>
    <w:rsid w:val="00596192"/>
    <w:rsid w:val="005D3927"/>
    <w:rsid w:val="005D73D5"/>
    <w:rsid w:val="005E68A3"/>
    <w:rsid w:val="005F0B3F"/>
    <w:rsid w:val="0063594A"/>
    <w:rsid w:val="00667CF0"/>
    <w:rsid w:val="0071211E"/>
    <w:rsid w:val="00734599"/>
    <w:rsid w:val="007676B3"/>
    <w:rsid w:val="00781AEF"/>
    <w:rsid w:val="0078698F"/>
    <w:rsid w:val="007B4BC0"/>
    <w:rsid w:val="007C53B3"/>
    <w:rsid w:val="007F7F50"/>
    <w:rsid w:val="00806E8E"/>
    <w:rsid w:val="0080797C"/>
    <w:rsid w:val="0081652A"/>
    <w:rsid w:val="00820AA9"/>
    <w:rsid w:val="00825EFE"/>
    <w:rsid w:val="008451FA"/>
    <w:rsid w:val="00853608"/>
    <w:rsid w:val="0088267E"/>
    <w:rsid w:val="008F2D81"/>
    <w:rsid w:val="00910E14"/>
    <w:rsid w:val="00987540"/>
    <w:rsid w:val="009A092E"/>
    <w:rsid w:val="009D1A45"/>
    <w:rsid w:val="009E5B3E"/>
    <w:rsid w:val="00A0399B"/>
    <w:rsid w:val="00A4209F"/>
    <w:rsid w:val="00A45A76"/>
    <w:rsid w:val="00A71F94"/>
    <w:rsid w:val="00A83169"/>
    <w:rsid w:val="00A85756"/>
    <w:rsid w:val="00AA4E1B"/>
    <w:rsid w:val="00AD7FEF"/>
    <w:rsid w:val="00AF715E"/>
    <w:rsid w:val="00B019A9"/>
    <w:rsid w:val="00B26BE0"/>
    <w:rsid w:val="00B34AA3"/>
    <w:rsid w:val="00B73983"/>
    <w:rsid w:val="00B80EDD"/>
    <w:rsid w:val="00B94BA1"/>
    <w:rsid w:val="00B972DA"/>
    <w:rsid w:val="00BC1282"/>
    <w:rsid w:val="00BF02A0"/>
    <w:rsid w:val="00BF5847"/>
    <w:rsid w:val="00C0592C"/>
    <w:rsid w:val="00C066F5"/>
    <w:rsid w:val="00C11E11"/>
    <w:rsid w:val="00C25FC5"/>
    <w:rsid w:val="00C31959"/>
    <w:rsid w:val="00C44C6A"/>
    <w:rsid w:val="00C56DE5"/>
    <w:rsid w:val="00C71DAE"/>
    <w:rsid w:val="00C7424F"/>
    <w:rsid w:val="00CA00D0"/>
    <w:rsid w:val="00CA2232"/>
    <w:rsid w:val="00CB2A05"/>
    <w:rsid w:val="00CB3C30"/>
    <w:rsid w:val="00CE08D9"/>
    <w:rsid w:val="00CF0F9B"/>
    <w:rsid w:val="00CF3A86"/>
    <w:rsid w:val="00CF4DA8"/>
    <w:rsid w:val="00D40CC3"/>
    <w:rsid w:val="00D77589"/>
    <w:rsid w:val="00DA0E8E"/>
    <w:rsid w:val="00DD662E"/>
    <w:rsid w:val="00DE519C"/>
    <w:rsid w:val="00DF1C02"/>
    <w:rsid w:val="00E30AEA"/>
    <w:rsid w:val="00E430A8"/>
    <w:rsid w:val="00E458C1"/>
    <w:rsid w:val="00ED1C87"/>
    <w:rsid w:val="00EE04AE"/>
    <w:rsid w:val="00EE0E05"/>
    <w:rsid w:val="00EF3318"/>
    <w:rsid w:val="00F316B6"/>
    <w:rsid w:val="00F67E88"/>
    <w:rsid w:val="00FB62E8"/>
    <w:rsid w:val="00FB6AFE"/>
    <w:rsid w:val="00FC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A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27"/>
    <w:pPr>
      <w:tabs>
        <w:tab w:val="center" w:pos="4320"/>
        <w:tab w:val="right" w:pos="8640"/>
      </w:tabs>
    </w:pPr>
  </w:style>
  <w:style w:type="character" w:customStyle="1" w:styleId="HeaderChar">
    <w:name w:val="Header Char"/>
    <w:link w:val="Header"/>
    <w:uiPriority w:val="99"/>
    <w:rsid w:val="00CB5903"/>
    <w:rPr>
      <w:rFonts w:ascii="Times New Roman" w:hAnsi="Times New Roman"/>
      <w:color w:val="4D0F1D"/>
      <w:sz w:val="24"/>
    </w:rPr>
  </w:style>
  <w:style w:type="paragraph" w:styleId="Footer">
    <w:name w:val="footer"/>
    <w:basedOn w:val="Normal"/>
    <w:link w:val="FooterChar"/>
    <w:uiPriority w:val="99"/>
    <w:unhideWhenUsed/>
    <w:rsid w:val="005D3927"/>
    <w:pPr>
      <w:tabs>
        <w:tab w:val="center" w:pos="4320"/>
        <w:tab w:val="right" w:pos="8640"/>
      </w:tabs>
    </w:pPr>
  </w:style>
  <w:style w:type="character" w:customStyle="1" w:styleId="FooterChar">
    <w:name w:val="Footer Char"/>
    <w:link w:val="Footer"/>
    <w:uiPriority w:val="99"/>
    <w:rsid w:val="00CB5903"/>
    <w:rPr>
      <w:rFonts w:ascii="Times New Roman" w:hAnsi="Times New Roman"/>
      <w:sz w:val="24"/>
    </w:rPr>
  </w:style>
  <w:style w:type="paragraph" w:styleId="NormalWeb">
    <w:name w:val="Normal (Web)"/>
    <w:basedOn w:val="Normal"/>
    <w:uiPriority w:val="99"/>
    <w:rsid w:val="00CE1C59"/>
    <w:pPr>
      <w:spacing w:beforeLines="1" w:afterLines="1"/>
    </w:pPr>
    <w:rPr>
      <w:rFonts w:ascii="Times" w:eastAsia="Times New Roman" w:hAnsi="Times"/>
      <w:sz w:val="20"/>
      <w:szCs w:val="20"/>
    </w:rPr>
  </w:style>
  <w:style w:type="paragraph" w:styleId="PlainText">
    <w:name w:val="Plain Text"/>
    <w:basedOn w:val="Normal"/>
    <w:rsid w:val="00AC3577"/>
    <w:rPr>
      <w:rFonts w:ascii="Courier" w:eastAsia="Times New Roman" w:hAnsi="Courier"/>
    </w:rPr>
  </w:style>
  <w:style w:type="character" w:styleId="Hyperlink">
    <w:name w:val="Hyperlink"/>
    <w:uiPriority w:val="99"/>
    <w:unhideWhenUsed/>
    <w:rsid w:val="00B80EDD"/>
    <w:rPr>
      <w:color w:val="0000FF"/>
      <w:u w:val="single"/>
    </w:rPr>
  </w:style>
  <w:style w:type="paragraph" w:customStyle="1" w:styleId="Default">
    <w:name w:val="Default"/>
    <w:rsid w:val="00422723"/>
    <w:pPr>
      <w:autoSpaceDE w:val="0"/>
      <w:autoSpaceDN w:val="0"/>
      <w:adjustRightInd w:val="0"/>
    </w:pPr>
    <w:rPr>
      <w:rFonts w:ascii="Times New Roman" w:eastAsia="Calibri" w:hAnsi="Times New Roman"/>
      <w:color w:val="000000"/>
      <w:sz w:val="24"/>
      <w:szCs w:val="24"/>
    </w:rPr>
  </w:style>
  <w:style w:type="paragraph" w:customStyle="1" w:styleId="regulartext">
    <w:name w:val="regulartext"/>
    <w:basedOn w:val="Normal"/>
    <w:link w:val="regulartextChar1"/>
    <w:rsid w:val="00422723"/>
    <w:pPr>
      <w:spacing w:before="100" w:beforeAutospacing="1" w:after="100" w:afterAutospacing="1"/>
    </w:pPr>
    <w:rPr>
      <w:rFonts w:ascii="Arial" w:eastAsia="MS Mincho" w:hAnsi="Arial" w:cs="Arial"/>
      <w:color w:val="000000"/>
      <w:sz w:val="19"/>
      <w:szCs w:val="19"/>
    </w:rPr>
  </w:style>
  <w:style w:type="character" w:customStyle="1" w:styleId="regulartextChar1">
    <w:name w:val="regulartext Char1"/>
    <w:link w:val="regulartext"/>
    <w:rsid w:val="00422723"/>
    <w:rPr>
      <w:rFonts w:ascii="Arial" w:eastAsia="MS Mincho" w:hAnsi="Arial" w:cs="Arial"/>
      <w:color w:val="000000"/>
      <w:sz w:val="19"/>
      <w:szCs w:val="19"/>
    </w:rPr>
  </w:style>
  <w:style w:type="paragraph" w:customStyle="1" w:styleId="ColorfulList-Accent11">
    <w:name w:val="Colorful List - Accent 11"/>
    <w:basedOn w:val="Normal"/>
    <w:uiPriority w:val="34"/>
    <w:qFormat/>
    <w:rsid w:val="00422723"/>
    <w:pPr>
      <w:ind w:left="720"/>
      <w:contextualSpacing/>
    </w:pPr>
    <w:rPr>
      <w:rFonts w:eastAsia="Times New Roman"/>
      <w:szCs w:val="20"/>
    </w:rPr>
  </w:style>
  <w:style w:type="table" w:styleId="TableGrid">
    <w:name w:val="Table Grid"/>
    <w:basedOn w:val="TableNormal"/>
    <w:uiPriority w:val="59"/>
    <w:rsid w:val="00910E1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EF3318"/>
  </w:style>
  <w:style w:type="character" w:styleId="FollowedHyperlink">
    <w:name w:val="FollowedHyperlink"/>
    <w:uiPriority w:val="99"/>
    <w:semiHidden/>
    <w:unhideWhenUsed/>
    <w:rsid w:val="00F316B6"/>
    <w:rPr>
      <w:color w:val="800080"/>
      <w:u w:val="single"/>
    </w:rPr>
  </w:style>
  <w:style w:type="character" w:styleId="CommentReference">
    <w:name w:val="annotation reference"/>
    <w:basedOn w:val="DefaultParagraphFont"/>
    <w:uiPriority w:val="99"/>
    <w:semiHidden/>
    <w:unhideWhenUsed/>
    <w:rsid w:val="00010FEA"/>
    <w:rPr>
      <w:sz w:val="18"/>
      <w:szCs w:val="18"/>
    </w:rPr>
  </w:style>
  <w:style w:type="paragraph" w:styleId="CommentText">
    <w:name w:val="annotation text"/>
    <w:basedOn w:val="Normal"/>
    <w:link w:val="CommentTextChar"/>
    <w:uiPriority w:val="99"/>
    <w:semiHidden/>
    <w:unhideWhenUsed/>
    <w:rsid w:val="00010FEA"/>
  </w:style>
  <w:style w:type="character" w:customStyle="1" w:styleId="CommentTextChar">
    <w:name w:val="Comment Text Char"/>
    <w:basedOn w:val="DefaultParagraphFont"/>
    <w:link w:val="CommentText"/>
    <w:uiPriority w:val="99"/>
    <w:semiHidden/>
    <w:rsid w:val="00010F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10FEA"/>
    <w:rPr>
      <w:b/>
      <w:bCs/>
      <w:sz w:val="20"/>
      <w:szCs w:val="20"/>
    </w:rPr>
  </w:style>
  <w:style w:type="character" w:customStyle="1" w:styleId="CommentSubjectChar">
    <w:name w:val="Comment Subject Char"/>
    <w:basedOn w:val="CommentTextChar"/>
    <w:link w:val="CommentSubject"/>
    <w:uiPriority w:val="99"/>
    <w:semiHidden/>
    <w:rsid w:val="00010FEA"/>
    <w:rPr>
      <w:rFonts w:ascii="Times New Roman" w:hAnsi="Times New Roman"/>
      <w:b/>
      <w:bCs/>
      <w:sz w:val="24"/>
      <w:szCs w:val="24"/>
    </w:rPr>
  </w:style>
  <w:style w:type="paragraph" w:styleId="BalloonText">
    <w:name w:val="Balloon Text"/>
    <w:basedOn w:val="Normal"/>
    <w:link w:val="BalloonTextChar"/>
    <w:uiPriority w:val="99"/>
    <w:semiHidden/>
    <w:unhideWhenUsed/>
    <w:rsid w:val="00010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EA"/>
    <w:rPr>
      <w:rFonts w:ascii="Lucida Grande" w:hAnsi="Lucida Grande" w:cs="Lucida Grande"/>
      <w:sz w:val="18"/>
      <w:szCs w:val="18"/>
    </w:rPr>
  </w:style>
  <w:style w:type="paragraph" w:styleId="ListParagraph">
    <w:name w:val="List Paragraph"/>
    <w:basedOn w:val="Normal"/>
    <w:uiPriority w:val="72"/>
    <w:rsid w:val="00CE0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A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927"/>
    <w:pPr>
      <w:tabs>
        <w:tab w:val="center" w:pos="4320"/>
        <w:tab w:val="right" w:pos="8640"/>
      </w:tabs>
    </w:pPr>
  </w:style>
  <w:style w:type="character" w:customStyle="1" w:styleId="HeaderChar">
    <w:name w:val="Header Char"/>
    <w:link w:val="Header"/>
    <w:uiPriority w:val="99"/>
    <w:rsid w:val="00CB5903"/>
    <w:rPr>
      <w:rFonts w:ascii="Times New Roman" w:hAnsi="Times New Roman"/>
      <w:color w:val="4D0F1D"/>
      <w:sz w:val="24"/>
    </w:rPr>
  </w:style>
  <w:style w:type="paragraph" w:styleId="Footer">
    <w:name w:val="footer"/>
    <w:basedOn w:val="Normal"/>
    <w:link w:val="FooterChar"/>
    <w:uiPriority w:val="99"/>
    <w:unhideWhenUsed/>
    <w:rsid w:val="005D3927"/>
    <w:pPr>
      <w:tabs>
        <w:tab w:val="center" w:pos="4320"/>
        <w:tab w:val="right" w:pos="8640"/>
      </w:tabs>
    </w:pPr>
  </w:style>
  <w:style w:type="character" w:customStyle="1" w:styleId="FooterChar">
    <w:name w:val="Footer Char"/>
    <w:link w:val="Footer"/>
    <w:uiPriority w:val="99"/>
    <w:rsid w:val="00CB5903"/>
    <w:rPr>
      <w:rFonts w:ascii="Times New Roman" w:hAnsi="Times New Roman"/>
      <w:sz w:val="24"/>
    </w:rPr>
  </w:style>
  <w:style w:type="paragraph" w:styleId="NormalWeb">
    <w:name w:val="Normal (Web)"/>
    <w:basedOn w:val="Normal"/>
    <w:uiPriority w:val="99"/>
    <w:rsid w:val="00CE1C59"/>
    <w:pPr>
      <w:spacing w:beforeLines="1" w:afterLines="1"/>
    </w:pPr>
    <w:rPr>
      <w:rFonts w:ascii="Times" w:eastAsia="Times New Roman" w:hAnsi="Times"/>
      <w:sz w:val="20"/>
      <w:szCs w:val="20"/>
    </w:rPr>
  </w:style>
  <w:style w:type="paragraph" w:styleId="PlainText">
    <w:name w:val="Plain Text"/>
    <w:basedOn w:val="Normal"/>
    <w:rsid w:val="00AC3577"/>
    <w:rPr>
      <w:rFonts w:ascii="Courier" w:eastAsia="Times New Roman" w:hAnsi="Courier"/>
    </w:rPr>
  </w:style>
  <w:style w:type="character" w:styleId="Hyperlink">
    <w:name w:val="Hyperlink"/>
    <w:uiPriority w:val="99"/>
    <w:unhideWhenUsed/>
    <w:rsid w:val="00B80EDD"/>
    <w:rPr>
      <w:color w:val="0000FF"/>
      <w:u w:val="single"/>
    </w:rPr>
  </w:style>
  <w:style w:type="paragraph" w:customStyle="1" w:styleId="Default">
    <w:name w:val="Default"/>
    <w:rsid w:val="00422723"/>
    <w:pPr>
      <w:autoSpaceDE w:val="0"/>
      <w:autoSpaceDN w:val="0"/>
      <w:adjustRightInd w:val="0"/>
    </w:pPr>
    <w:rPr>
      <w:rFonts w:ascii="Times New Roman" w:eastAsia="Calibri" w:hAnsi="Times New Roman"/>
      <w:color w:val="000000"/>
      <w:sz w:val="24"/>
      <w:szCs w:val="24"/>
    </w:rPr>
  </w:style>
  <w:style w:type="paragraph" w:customStyle="1" w:styleId="regulartext">
    <w:name w:val="regulartext"/>
    <w:basedOn w:val="Normal"/>
    <w:link w:val="regulartextChar1"/>
    <w:rsid w:val="00422723"/>
    <w:pPr>
      <w:spacing w:before="100" w:beforeAutospacing="1" w:after="100" w:afterAutospacing="1"/>
    </w:pPr>
    <w:rPr>
      <w:rFonts w:ascii="Arial" w:eastAsia="MS Mincho" w:hAnsi="Arial" w:cs="Arial"/>
      <w:color w:val="000000"/>
      <w:sz w:val="19"/>
      <w:szCs w:val="19"/>
    </w:rPr>
  </w:style>
  <w:style w:type="character" w:customStyle="1" w:styleId="regulartextChar1">
    <w:name w:val="regulartext Char1"/>
    <w:link w:val="regulartext"/>
    <w:rsid w:val="00422723"/>
    <w:rPr>
      <w:rFonts w:ascii="Arial" w:eastAsia="MS Mincho" w:hAnsi="Arial" w:cs="Arial"/>
      <w:color w:val="000000"/>
      <w:sz w:val="19"/>
      <w:szCs w:val="19"/>
    </w:rPr>
  </w:style>
  <w:style w:type="paragraph" w:customStyle="1" w:styleId="ColorfulList-Accent11">
    <w:name w:val="Colorful List - Accent 11"/>
    <w:basedOn w:val="Normal"/>
    <w:uiPriority w:val="34"/>
    <w:qFormat/>
    <w:rsid w:val="00422723"/>
    <w:pPr>
      <w:ind w:left="720"/>
      <w:contextualSpacing/>
    </w:pPr>
    <w:rPr>
      <w:rFonts w:eastAsia="Times New Roman"/>
      <w:szCs w:val="20"/>
    </w:rPr>
  </w:style>
  <w:style w:type="table" w:styleId="TableGrid">
    <w:name w:val="Table Grid"/>
    <w:basedOn w:val="TableNormal"/>
    <w:uiPriority w:val="59"/>
    <w:rsid w:val="00910E1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EF3318"/>
  </w:style>
  <w:style w:type="character" w:styleId="FollowedHyperlink">
    <w:name w:val="FollowedHyperlink"/>
    <w:uiPriority w:val="99"/>
    <w:semiHidden/>
    <w:unhideWhenUsed/>
    <w:rsid w:val="00F316B6"/>
    <w:rPr>
      <w:color w:val="800080"/>
      <w:u w:val="single"/>
    </w:rPr>
  </w:style>
  <w:style w:type="character" w:styleId="CommentReference">
    <w:name w:val="annotation reference"/>
    <w:basedOn w:val="DefaultParagraphFont"/>
    <w:uiPriority w:val="99"/>
    <w:semiHidden/>
    <w:unhideWhenUsed/>
    <w:rsid w:val="00010FEA"/>
    <w:rPr>
      <w:sz w:val="18"/>
      <w:szCs w:val="18"/>
    </w:rPr>
  </w:style>
  <w:style w:type="paragraph" w:styleId="CommentText">
    <w:name w:val="annotation text"/>
    <w:basedOn w:val="Normal"/>
    <w:link w:val="CommentTextChar"/>
    <w:uiPriority w:val="99"/>
    <w:semiHidden/>
    <w:unhideWhenUsed/>
    <w:rsid w:val="00010FEA"/>
  </w:style>
  <w:style w:type="character" w:customStyle="1" w:styleId="CommentTextChar">
    <w:name w:val="Comment Text Char"/>
    <w:basedOn w:val="DefaultParagraphFont"/>
    <w:link w:val="CommentText"/>
    <w:uiPriority w:val="99"/>
    <w:semiHidden/>
    <w:rsid w:val="00010F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10FEA"/>
    <w:rPr>
      <w:b/>
      <w:bCs/>
      <w:sz w:val="20"/>
      <w:szCs w:val="20"/>
    </w:rPr>
  </w:style>
  <w:style w:type="character" w:customStyle="1" w:styleId="CommentSubjectChar">
    <w:name w:val="Comment Subject Char"/>
    <w:basedOn w:val="CommentTextChar"/>
    <w:link w:val="CommentSubject"/>
    <w:uiPriority w:val="99"/>
    <w:semiHidden/>
    <w:rsid w:val="00010FEA"/>
    <w:rPr>
      <w:rFonts w:ascii="Times New Roman" w:hAnsi="Times New Roman"/>
      <w:b/>
      <w:bCs/>
      <w:sz w:val="24"/>
      <w:szCs w:val="24"/>
    </w:rPr>
  </w:style>
  <w:style w:type="paragraph" w:styleId="BalloonText">
    <w:name w:val="Balloon Text"/>
    <w:basedOn w:val="Normal"/>
    <w:link w:val="BalloonTextChar"/>
    <w:uiPriority w:val="99"/>
    <w:semiHidden/>
    <w:unhideWhenUsed/>
    <w:rsid w:val="00010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EA"/>
    <w:rPr>
      <w:rFonts w:ascii="Lucida Grande" w:hAnsi="Lucida Grande" w:cs="Lucida Grande"/>
      <w:sz w:val="18"/>
      <w:szCs w:val="18"/>
    </w:rPr>
  </w:style>
  <w:style w:type="paragraph" w:styleId="ListParagraph">
    <w:name w:val="List Paragraph"/>
    <w:basedOn w:val="Normal"/>
    <w:uiPriority w:val="72"/>
    <w:rsid w:val="00CE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8695319">
          <w:marLeft w:val="0"/>
          <w:marRight w:val="0"/>
          <w:marTop w:val="0"/>
          <w:marBottom w:val="0"/>
          <w:divBdr>
            <w:top w:val="none" w:sz="0" w:space="0" w:color="auto"/>
            <w:left w:val="none" w:sz="0" w:space="0" w:color="auto"/>
            <w:bottom w:val="none" w:sz="0" w:space="0" w:color="auto"/>
            <w:right w:val="none" w:sz="0" w:space="0" w:color="auto"/>
          </w:divBdr>
          <w:divsChild>
            <w:div w:id="814101308">
              <w:marLeft w:val="0"/>
              <w:marRight w:val="0"/>
              <w:marTop w:val="0"/>
              <w:marBottom w:val="0"/>
              <w:divBdr>
                <w:top w:val="none" w:sz="0" w:space="0" w:color="auto"/>
                <w:left w:val="none" w:sz="0" w:space="0" w:color="auto"/>
                <w:bottom w:val="none" w:sz="0" w:space="0" w:color="auto"/>
                <w:right w:val="none" w:sz="0" w:space="0" w:color="auto"/>
              </w:divBdr>
              <w:divsChild>
                <w:div w:id="11261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549">
      <w:bodyDiv w:val="1"/>
      <w:marLeft w:val="0"/>
      <w:marRight w:val="0"/>
      <w:marTop w:val="0"/>
      <w:marBottom w:val="0"/>
      <w:divBdr>
        <w:top w:val="none" w:sz="0" w:space="0" w:color="auto"/>
        <w:left w:val="none" w:sz="0" w:space="0" w:color="auto"/>
        <w:bottom w:val="none" w:sz="0" w:space="0" w:color="auto"/>
        <w:right w:val="none" w:sz="0" w:space="0" w:color="auto"/>
      </w:divBdr>
      <w:divsChild>
        <w:div w:id="588542554">
          <w:marLeft w:val="0"/>
          <w:marRight w:val="0"/>
          <w:marTop w:val="0"/>
          <w:marBottom w:val="0"/>
          <w:divBdr>
            <w:top w:val="none" w:sz="0" w:space="0" w:color="auto"/>
            <w:left w:val="none" w:sz="0" w:space="0" w:color="auto"/>
            <w:bottom w:val="none" w:sz="0" w:space="0" w:color="auto"/>
            <w:right w:val="none" w:sz="0" w:space="0" w:color="auto"/>
          </w:divBdr>
          <w:divsChild>
            <w:div w:id="339239900">
              <w:marLeft w:val="0"/>
              <w:marRight w:val="0"/>
              <w:marTop w:val="0"/>
              <w:marBottom w:val="0"/>
              <w:divBdr>
                <w:top w:val="none" w:sz="0" w:space="0" w:color="auto"/>
                <w:left w:val="none" w:sz="0" w:space="0" w:color="auto"/>
                <w:bottom w:val="none" w:sz="0" w:space="0" w:color="auto"/>
                <w:right w:val="none" w:sz="0" w:space="0" w:color="auto"/>
              </w:divBdr>
              <w:divsChild>
                <w:div w:id="4867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9857">
      <w:bodyDiv w:val="1"/>
      <w:marLeft w:val="0"/>
      <w:marRight w:val="0"/>
      <w:marTop w:val="0"/>
      <w:marBottom w:val="0"/>
      <w:divBdr>
        <w:top w:val="none" w:sz="0" w:space="0" w:color="auto"/>
        <w:left w:val="none" w:sz="0" w:space="0" w:color="auto"/>
        <w:bottom w:val="none" w:sz="0" w:space="0" w:color="auto"/>
        <w:right w:val="none" w:sz="0" w:space="0" w:color="auto"/>
      </w:divBdr>
      <w:divsChild>
        <w:div w:id="2075664368">
          <w:marLeft w:val="0"/>
          <w:marRight w:val="0"/>
          <w:marTop w:val="0"/>
          <w:marBottom w:val="0"/>
          <w:divBdr>
            <w:top w:val="none" w:sz="0" w:space="0" w:color="auto"/>
            <w:left w:val="none" w:sz="0" w:space="0" w:color="auto"/>
            <w:bottom w:val="none" w:sz="0" w:space="0" w:color="auto"/>
            <w:right w:val="none" w:sz="0" w:space="0" w:color="auto"/>
          </w:divBdr>
          <w:divsChild>
            <w:div w:id="735933067">
              <w:marLeft w:val="0"/>
              <w:marRight w:val="0"/>
              <w:marTop w:val="0"/>
              <w:marBottom w:val="0"/>
              <w:divBdr>
                <w:top w:val="none" w:sz="0" w:space="0" w:color="auto"/>
                <w:left w:val="none" w:sz="0" w:space="0" w:color="auto"/>
                <w:bottom w:val="none" w:sz="0" w:space="0" w:color="auto"/>
                <w:right w:val="none" w:sz="0" w:space="0" w:color="auto"/>
              </w:divBdr>
              <w:divsChild>
                <w:div w:id="1369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6668">
      <w:bodyDiv w:val="1"/>
      <w:marLeft w:val="0"/>
      <w:marRight w:val="0"/>
      <w:marTop w:val="0"/>
      <w:marBottom w:val="0"/>
      <w:divBdr>
        <w:top w:val="none" w:sz="0" w:space="0" w:color="auto"/>
        <w:left w:val="none" w:sz="0" w:space="0" w:color="auto"/>
        <w:bottom w:val="none" w:sz="0" w:space="0" w:color="auto"/>
        <w:right w:val="none" w:sz="0" w:space="0" w:color="auto"/>
      </w:divBdr>
      <w:divsChild>
        <w:div w:id="564997696">
          <w:marLeft w:val="0"/>
          <w:marRight w:val="0"/>
          <w:marTop w:val="0"/>
          <w:marBottom w:val="0"/>
          <w:divBdr>
            <w:top w:val="none" w:sz="0" w:space="0" w:color="auto"/>
            <w:left w:val="none" w:sz="0" w:space="0" w:color="auto"/>
            <w:bottom w:val="none" w:sz="0" w:space="0" w:color="auto"/>
            <w:right w:val="none" w:sz="0" w:space="0" w:color="auto"/>
          </w:divBdr>
          <w:divsChild>
            <w:div w:id="480733836">
              <w:marLeft w:val="0"/>
              <w:marRight w:val="0"/>
              <w:marTop w:val="0"/>
              <w:marBottom w:val="0"/>
              <w:divBdr>
                <w:top w:val="none" w:sz="0" w:space="0" w:color="auto"/>
                <w:left w:val="none" w:sz="0" w:space="0" w:color="auto"/>
                <w:bottom w:val="none" w:sz="0" w:space="0" w:color="auto"/>
                <w:right w:val="none" w:sz="0" w:space="0" w:color="auto"/>
              </w:divBdr>
              <w:divsChild>
                <w:div w:id="1073893446">
                  <w:marLeft w:val="0"/>
                  <w:marRight w:val="0"/>
                  <w:marTop w:val="0"/>
                  <w:marBottom w:val="0"/>
                  <w:divBdr>
                    <w:top w:val="none" w:sz="0" w:space="0" w:color="auto"/>
                    <w:left w:val="none" w:sz="0" w:space="0" w:color="auto"/>
                    <w:bottom w:val="none" w:sz="0" w:space="0" w:color="auto"/>
                    <w:right w:val="none" w:sz="0" w:space="0" w:color="auto"/>
                  </w:divBdr>
                  <w:divsChild>
                    <w:div w:id="13398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0407">
      <w:bodyDiv w:val="1"/>
      <w:marLeft w:val="0"/>
      <w:marRight w:val="0"/>
      <w:marTop w:val="0"/>
      <w:marBottom w:val="0"/>
      <w:divBdr>
        <w:top w:val="none" w:sz="0" w:space="0" w:color="auto"/>
        <w:left w:val="none" w:sz="0" w:space="0" w:color="auto"/>
        <w:bottom w:val="none" w:sz="0" w:space="0" w:color="auto"/>
        <w:right w:val="none" w:sz="0" w:space="0" w:color="auto"/>
      </w:divBdr>
      <w:divsChild>
        <w:div w:id="983923954">
          <w:marLeft w:val="0"/>
          <w:marRight w:val="0"/>
          <w:marTop w:val="0"/>
          <w:marBottom w:val="0"/>
          <w:divBdr>
            <w:top w:val="none" w:sz="0" w:space="0" w:color="auto"/>
            <w:left w:val="none" w:sz="0" w:space="0" w:color="auto"/>
            <w:bottom w:val="none" w:sz="0" w:space="0" w:color="auto"/>
            <w:right w:val="none" w:sz="0" w:space="0" w:color="auto"/>
          </w:divBdr>
          <w:divsChild>
            <w:div w:id="1330793959">
              <w:marLeft w:val="0"/>
              <w:marRight w:val="0"/>
              <w:marTop w:val="0"/>
              <w:marBottom w:val="0"/>
              <w:divBdr>
                <w:top w:val="none" w:sz="0" w:space="0" w:color="auto"/>
                <w:left w:val="none" w:sz="0" w:space="0" w:color="auto"/>
                <w:bottom w:val="none" w:sz="0" w:space="0" w:color="auto"/>
                <w:right w:val="none" w:sz="0" w:space="0" w:color="auto"/>
              </w:divBdr>
              <w:divsChild>
                <w:div w:id="715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usda.gov/AMSv1.0/getfile?dDocName=STELPRDC508126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orraine.clarke@ud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m.gov/policy-data-oversight/pay-leave/salaries-wag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are@udc.edu" TargetMode="External"/><Relationship Id="rId5" Type="http://schemas.openxmlformats.org/officeDocument/2006/relationships/settings" Target="settings.xml"/><Relationship Id="rId15" Type="http://schemas.openxmlformats.org/officeDocument/2006/relationships/hyperlink" Target="http://www.gsa.gov" TargetMode="External"/><Relationship Id="rId23" Type="http://schemas.openxmlformats.org/officeDocument/2006/relationships/theme" Target="theme/theme1.xml"/><Relationship Id="rId10" Type="http://schemas.openxmlformats.org/officeDocument/2006/relationships/hyperlink" Target="http://www.ams.usda.gov/scbg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ms.usda.gov/scbgp" TargetMode="External"/><Relationship Id="rId14" Type="http://schemas.openxmlformats.org/officeDocument/2006/relationships/hyperlink" Target="http://www.ams.usda.gov/AMSv1.0/getfile?dDocName=STELPRDC5095746&amp;acct=fvgrntp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3DB1-292E-4995-B145-FDA6B076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4552</Words>
  <Characters>25949</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Paragon Design</Company>
  <LinksUpToDate>false</LinksUpToDate>
  <CharactersWithSpaces>30441</CharactersWithSpaces>
  <SharedDoc>false</SharedDoc>
  <HLinks>
    <vt:vector size="42" baseType="variant">
      <vt:variant>
        <vt:i4>4194396</vt:i4>
      </vt:variant>
      <vt:variant>
        <vt:i4>18</vt:i4>
      </vt:variant>
      <vt:variant>
        <vt:i4>0</vt:i4>
      </vt:variant>
      <vt:variant>
        <vt:i4>5</vt:i4>
      </vt:variant>
      <vt:variant>
        <vt:lpwstr>http://www.opm.gov/policy-data-oversight/pay-leave/salaries-wages</vt:lpwstr>
      </vt:variant>
      <vt:variant>
        <vt:lpwstr/>
      </vt:variant>
      <vt:variant>
        <vt:i4>3932258</vt:i4>
      </vt:variant>
      <vt:variant>
        <vt:i4>15</vt:i4>
      </vt:variant>
      <vt:variant>
        <vt:i4>0</vt:i4>
      </vt:variant>
      <vt:variant>
        <vt:i4>5</vt:i4>
      </vt:variant>
      <vt:variant>
        <vt:lpwstr>http://www.gsa.gov/</vt:lpwstr>
      </vt:variant>
      <vt:variant>
        <vt:lpwstr/>
      </vt:variant>
      <vt:variant>
        <vt:i4>3997759</vt:i4>
      </vt:variant>
      <vt:variant>
        <vt:i4>12</vt:i4>
      </vt:variant>
      <vt:variant>
        <vt:i4>0</vt:i4>
      </vt:variant>
      <vt:variant>
        <vt:i4>5</vt:i4>
      </vt:variant>
      <vt:variant>
        <vt:lpwstr>http://www.ams.usda.gov/AMSv1.0/getfile?dDocName=STELPRDC5095746&amp;acct=fvgrntprg</vt:lpwstr>
      </vt:variant>
      <vt:variant>
        <vt:lpwstr/>
      </vt:variant>
      <vt:variant>
        <vt:i4>262167</vt:i4>
      </vt:variant>
      <vt:variant>
        <vt:i4>9</vt:i4>
      </vt:variant>
      <vt:variant>
        <vt:i4>0</vt:i4>
      </vt:variant>
      <vt:variant>
        <vt:i4>5</vt:i4>
      </vt:variant>
      <vt:variant>
        <vt:lpwstr>http://www.ams.usda.gov/AMSv1.0/getfile?dDocName=STELPRDC5081266</vt:lpwstr>
      </vt:variant>
      <vt:variant>
        <vt:lpwstr/>
      </vt:variant>
      <vt:variant>
        <vt:i4>1507390</vt:i4>
      </vt:variant>
      <vt:variant>
        <vt:i4>6</vt:i4>
      </vt:variant>
      <vt:variant>
        <vt:i4>0</vt:i4>
      </vt:variant>
      <vt:variant>
        <vt:i4>5</vt:i4>
      </vt:variant>
      <vt:variant>
        <vt:lpwstr>mailto:whare@udc.edu</vt:lpwstr>
      </vt:variant>
      <vt:variant>
        <vt:lpwstr/>
      </vt:variant>
      <vt:variant>
        <vt:i4>4325377</vt:i4>
      </vt:variant>
      <vt:variant>
        <vt:i4>3</vt:i4>
      </vt:variant>
      <vt:variant>
        <vt:i4>0</vt:i4>
      </vt:variant>
      <vt:variant>
        <vt:i4>5</vt:i4>
      </vt:variant>
      <vt:variant>
        <vt:lpwstr>http://www.ams.usda.gov/scbgp</vt:lpwstr>
      </vt:variant>
      <vt:variant>
        <vt:lpwstr/>
      </vt:variant>
      <vt:variant>
        <vt:i4>4325377</vt:i4>
      </vt:variant>
      <vt:variant>
        <vt:i4>0</vt:i4>
      </vt:variant>
      <vt:variant>
        <vt:i4>0</vt:i4>
      </vt:variant>
      <vt:variant>
        <vt:i4>5</vt:i4>
      </vt:variant>
      <vt:variant>
        <vt:lpwstr>http://www.ams.usda.gov/scbgp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Batchelor</dc:creator>
  <cp:lastModifiedBy>Morrow, Janelle</cp:lastModifiedBy>
  <cp:revision>2</cp:revision>
  <cp:lastPrinted>2015-04-22T14:37:00Z</cp:lastPrinted>
  <dcterms:created xsi:type="dcterms:W3CDTF">2015-04-22T14:39:00Z</dcterms:created>
  <dcterms:modified xsi:type="dcterms:W3CDTF">2015-04-22T14:39:00Z</dcterms:modified>
</cp:coreProperties>
</file>