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F0" w:rsidRPr="00505B3B" w:rsidRDefault="006A61F0" w:rsidP="006A61F0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  <w:r w:rsidRPr="00505B3B">
        <w:rPr>
          <w:rFonts w:ascii="Calibri" w:eastAsia="Times New Roman" w:hAnsi="Calibri"/>
          <w:b/>
          <w:bCs/>
          <w:color w:val="000000"/>
        </w:rPr>
        <w:t>CAUSE</w:t>
      </w:r>
      <w:r>
        <w:rPr>
          <w:rFonts w:ascii="Calibri" w:eastAsia="Times New Roman" w:hAnsi="Calibri"/>
          <w:b/>
          <w:bCs/>
          <w:color w:val="000000"/>
        </w:rPr>
        <w:t>S</w:t>
      </w:r>
      <w:r w:rsidRPr="00505B3B">
        <w:rPr>
          <w:rFonts w:ascii="Calibri" w:eastAsia="Times New Roman" w:hAnsi="Calibri"/>
          <w:b/>
          <w:bCs/>
          <w:color w:val="000000"/>
        </w:rPr>
        <w:t xml:space="preserve"> </w:t>
      </w:r>
      <w:r>
        <w:rPr>
          <w:rFonts w:ascii="Calibri" w:eastAsia="Times New Roman" w:hAnsi="Calibri"/>
          <w:b/>
          <w:bCs/>
          <w:color w:val="000000"/>
        </w:rPr>
        <w:t>Landgrant</w:t>
      </w:r>
      <w:r w:rsidRPr="00505B3B">
        <w:rPr>
          <w:rFonts w:ascii="Calibri" w:eastAsia="Times New Roman" w:hAnsi="Calibri"/>
          <w:b/>
          <w:bCs/>
          <w:color w:val="000000"/>
        </w:rPr>
        <w:t xml:space="preserve"> Programs FY201</w:t>
      </w:r>
      <w:r>
        <w:rPr>
          <w:rFonts w:ascii="Calibri" w:eastAsia="Times New Roman" w:hAnsi="Calibri"/>
          <w:b/>
          <w:bCs/>
          <w:color w:val="000000"/>
        </w:rPr>
        <w:t>5</w:t>
      </w:r>
      <w:r w:rsidRPr="00505B3B">
        <w:rPr>
          <w:rFonts w:ascii="Calibri" w:eastAsia="Times New Roman" w:hAnsi="Calibri"/>
          <w:b/>
          <w:bCs/>
          <w:color w:val="000000"/>
        </w:rPr>
        <w:t xml:space="preserve"> RFP</w:t>
      </w:r>
    </w:p>
    <w:p w:rsidR="006A61F0" w:rsidRPr="00505B3B" w:rsidRDefault="006A61F0" w:rsidP="006A61F0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  <w:r w:rsidRPr="00505B3B">
        <w:rPr>
          <w:rFonts w:ascii="Calibri" w:eastAsia="Times New Roman" w:hAnsi="Calibri"/>
          <w:b/>
          <w:bCs/>
          <w:color w:val="000000"/>
        </w:rPr>
        <w:t>ATTACHMENT 1</w:t>
      </w:r>
    </w:p>
    <w:p w:rsidR="006A61F0" w:rsidRPr="00505B3B" w:rsidRDefault="006A61F0" w:rsidP="006A61F0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  <w:r w:rsidRPr="00505B3B">
        <w:rPr>
          <w:rFonts w:ascii="Calibri" w:eastAsia="Times New Roman" w:hAnsi="Calibri"/>
          <w:b/>
          <w:bCs/>
          <w:color w:val="000000"/>
        </w:rPr>
        <w:t>SUBMISSION GUIDELINES</w:t>
      </w:r>
    </w:p>
    <w:p w:rsidR="006A61F0" w:rsidRDefault="006A61F0" w:rsidP="006A61F0">
      <w:pPr>
        <w:autoSpaceDE w:val="0"/>
        <w:autoSpaceDN w:val="0"/>
        <w:adjustRightInd w:val="0"/>
        <w:rPr>
          <w:rFonts w:ascii="Calibri" w:eastAsia="Times New Roman" w:hAnsi="Calibri"/>
          <w:color w:val="000000"/>
        </w:rPr>
      </w:pPr>
    </w:p>
    <w:p w:rsidR="006A61F0" w:rsidRPr="00AD164A" w:rsidRDefault="006A61F0" w:rsidP="006A61F0">
      <w:pPr>
        <w:autoSpaceDE w:val="0"/>
        <w:autoSpaceDN w:val="0"/>
        <w:adjustRightInd w:val="0"/>
        <w:rPr>
          <w:rFonts w:ascii="Calibri" w:eastAsia="Times New Roman" w:hAnsi="Calibri"/>
          <w:color w:val="000000"/>
        </w:rPr>
      </w:pPr>
      <w:r w:rsidRPr="00AD164A">
        <w:rPr>
          <w:rFonts w:ascii="Calibri" w:eastAsia="Times New Roman" w:hAnsi="Calibri"/>
          <w:color w:val="000000"/>
        </w:rPr>
        <w:t xml:space="preserve">Proposals must be submitted electronically in </w:t>
      </w:r>
      <w:r w:rsidRPr="00AD164A">
        <w:rPr>
          <w:rFonts w:ascii="Calibri" w:eastAsia="Times New Roman" w:hAnsi="Calibri"/>
          <w:b/>
          <w:bCs/>
          <w:color w:val="000000"/>
        </w:rPr>
        <w:t xml:space="preserve">Microsoft Word </w:t>
      </w:r>
      <w:r w:rsidRPr="00AD164A">
        <w:rPr>
          <w:rFonts w:ascii="Calibri" w:eastAsia="Times New Roman" w:hAnsi="Calibri"/>
          <w:color w:val="000000"/>
        </w:rPr>
        <w:t xml:space="preserve">to </w:t>
      </w:r>
      <w:r w:rsidRPr="00AD164A">
        <w:rPr>
          <w:rFonts w:ascii="Calibri" w:eastAsia="Times New Roman" w:hAnsi="Calibri"/>
          <w:color w:val="0000FF"/>
        </w:rPr>
        <w:t xml:space="preserve">whare@udc.edu </w:t>
      </w:r>
      <w:r w:rsidRPr="00AD164A">
        <w:rPr>
          <w:rFonts w:ascii="Calibri" w:eastAsia="Times New Roman" w:hAnsi="Calibri"/>
          <w:color w:val="000000"/>
        </w:rPr>
        <w:t xml:space="preserve">no later than </w:t>
      </w:r>
      <w:r>
        <w:rPr>
          <w:rFonts w:ascii="Calibri" w:eastAsia="Times New Roman" w:hAnsi="Calibri"/>
          <w:b/>
          <w:bCs/>
          <w:color w:val="000000"/>
        </w:rPr>
        <w:t>Midnight March</w:t>
      </w:r>
      <w:r w:rsidRPr="00AD164A">
        <w:rPr>
          <w:rFonts w:ascii="Calibri" w:eastAsia="Times New Roman" w:hAnsi="Calibri"/>
          <w:b/>
          <w:bCs/>
          <w:color w:val="000000"/>
        </w:rPr>
        <w:t xml:space="preserve"> </w:t>
      </w:r>
      <w:r>
        <w:rPr>
          <w:rFonts w:ascii="Calibri" w:eastAsia="Times New Roman" w:hAnsi="Calibri"/>
          <w:b/>
          <w:bCs/>
          <w:color w:val="000000"/>
        </w:rPr>
        <w:t>15,</w:t>
      </w:r>
      <w:r w:rsidRPr="00AD164A">
        <w:rPr>
          <w:rFonts w:ascii="Calibri" w:eastAsia="Times New Roman" w:hAnsi="Calibri"/>
          <w:b/>
          <w:bCs/>
          <w:color w:val="000000"/>
        </w:rPr>
        <w:t xml:space="preserve"> 201</w:t>
      </w:r>
      <w:r>
        <w:rPr>
          <w:rFonts w:ascii="Calibri" w:eastAsia="Times New Roman" w:hAnsi="Calibri"/>
          <w:b/>
          <w:bCs/>
          <w:color w:val="000000"/>
        </w:rPr>
        <w:t>5</w:t>
      </w:r>
      <w:r w:rsidRPr="00AD164A">
        <w:rPr>
          <w:rFonts w:ascii="Calibri" w:eastAsia="Times New Roman" w:hAnsi="Calibri"/>
          <w:b/>
          <w:bCs/>
          <w:color w:val="000000"/>
        </w:rPr>
        <w:t xml:space="preserve"> </w:t>
      </w:r>
      <w:r w:rsidRPr="00AD164A">
        <w:rPr>
          <w:rFonts w:ascii="Calibri" w:eastAsia="Times New Roman" w:hAnsi="Calibri"/>
          <w:color w:val="000000"/>
        </w:rPr>
        <w:t>using the following format:</w:t>
      </w:r>
    </w:p>
    <w:p w:rsidR="006A61F0" w:rsidRPr="00AD164A" w:rsidRDefault="006A61F0" w:rsidP="006A61F0">
      <w:pPr>
        <w:autoSpaceDE w:val="0"/>
        <w:autoSpaceDN w:val="0"/>
        <w:adjustRightInd w:val="0"/>
        <w:rPr>
          <w:rFonts w:ascii="Calibri" w:eastAsia="Times New Roman" w:hAnsi="Calibri"/>
          <w:color w:val="000000"/>
        </w:rPr>
      </w:pPr>
    </w:p>
    <w:p w:rsidR="006A61F0" w:rsidRPr="00AD164A" w:rsidRDefault="006A61F0" w:rsidP="006A61F0">
      <w:pPr>
        <w:autoSpaceDE w:val="0"/>
        <w:autoSpaceDN w:val="0"/>
        <w:adjustRightInd w:val="0"/>
        <w:rPr>
          <w:rFonts w:ascii="Calibri" w:eastAsia="Times New Roman" w:hAnsi="Calibri"/>
          <w:color w:val="000000"/>
        </w:rPr>
      </w:pPr>
      <w:r w:rsidRPr="00AD164A">
        <w:rPr>
          <w:rFonts w:ascii="Calibri" w:eastAsia="Times New Roman" w:hAnsi="Calibri"/>
          <w:color w:val="000000"/>
        </w:rPr>
        <w:t xml:space="preserve">1. </w:t>
      </w:r>
      <w:r w:rsidRPr="00AD164A">
        <w:rPr>
          <w:rFonts w:ascii="Calibri" w:eastAsia="Times New Roman" w:hAnsi="Calibri"/>
          <w:color w:val="000000"/>
        </w:rPr>
        <w:tab/>
      </w:r>
      <w:r w:rsidRPr="00C7548F">
        <w:rPr>
          <w:rFonts w:ascii="Calibri" w:eastAsia="Times New Roman" w:hAnsi="Calibri"/>
          <w:b/>
          <w:color w:val="000000"/>
        </w:rPr>
        <w:t>Title</w:t>
      </w:r>
      <w:r>
        <w:rPr>
          <w:rFonts w:ascii="Calibri" w:eastAsia="Times New Roman" w:hAnsi="Calibri"/>
          <w:b/>
          <w:color w:val="000000"/>
        </w:rPr>
        <w:t>:</w:t>
      </w:r>
      <w:r w:rsidRPr="00C7548F"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The project title should be concis</w:t>
      </w:r>
      <w:r>
        <w:rPr>
          <w:rFonts w:ascii="Calibri" w:eastAsia="Times New Roman" w:hAnsi="Calibri"/>
          <w:color w:val="000000"/>
        </w:rPr>
        <w:t>e but descriptive of the effort;</w:t>
      </w:r>
    </w:p>
    <w:p w:rsidR="006A61F0" w:rsidRPr="00AD164A" w:rsidRDefault="006A61F0" w:rsidP="006A61F0">
      <w:pPr>
        <w:autoSpaceDE w:val="0"/>
        <w:autoSpaceDN w:val="0"/>
        <w:adjustRightInd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</w:t>
      </w:r>
      <w:r w:rsidRPr="00AD164A">
        <w:rPr>
          <w:rFonts w:ascii="Calibri" w:eastAsia="Times New Roman" w:hAnsi="Calibri"/>
          <w:color w:val="000000"/>
        </w:rPr>
        <w:t xml:space="preserve">. </w:t>
      </w:r>
      <w:r w:rsidRPr="00AD164A">
        <w:rPr>
          <w:rFonts w:ascii="Calibri" w:eastAsia="Times New Roman" w:hAnsi="Calibri"/>
          <w:color w:val="000000"/>
        </w:rPr>
        <w:tab/>
      </w:r>
      <w:r w:rsidRPr="00C7548F">
        <w:rPr>
          <w:rFonts w:ascii="Calibri" w:eastAsia="Times New Roman" w:hAnsi="Calibri"/>
          <w:b/>
          <w:color w:val="000000"/>
        </w:rPr>
        <w:t>Start Date</w:t>
      </w:r>
      <w:r>
        <w:rPr>
          <w:rFonts w:ascii="Calibri" w:eastAsia="Times New Roman" w:hAnsi="Calibri"/>
          <w:b/>
          <w:color w:val="000000"/>
        </w:rPr>
        <w:t>:</w:t>
      </w:r>
      <w:r>
        <w:rPr>
          <w:rFonts w:ascii="Calibri" w:eastAsia="Times New Roman" w:hAnsi="Calibri"/>
          <w:b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Enter the a</w:t>
      </w:r>
      <w:r>
        <w:rPr>
          <w:rFonts w:ascii="Calibri" w:eastAsia="Times New Roman" w:hAnsi="Calibri"/>
          <w:color w:val="000000"/>
        </w:rPr>
        <w:t>ctual start date of the project;</w:t>
      </w:r>
    </w:p>
    <w:p w:rsidR="006A61F0" w:rsidRDefault="006A61F0" w:rsidP="006A61F0">
      <w:pPr>
        <w:autoSpaceDE w:val="0"/>
        <w:autoSpaceDN w:val="0"/>
        <w:adjustRightInd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</w:t>
      </w:r>
      <w:r w:rsidRPr="00AD164A">
        <w:rPr>
          <w:rFonts w:ascii="Calibri" w:eastAsia="Times New Roman" w:hAnsi="Calibri"/>
          <w:color w:val="000000"/>
        </w:rPr>
        <w:t xml:space="preserve">. </w:t>
      </w:r>
      <w:r w:rsidRPr="00AD164A">
        <w:rPr>
          <w:rFonts w:ascii="Calibri" w:eastAsia="Times New Roman" w:hAnsi="Calibri"/>
          <w:color w:val="000000"/>
        </w:rPr>
        <w:tab/>
      </w:r>
      <w:r w:rsidRPr="00C7548F">
        <w:rPr>
          <w:rFonts w:ascii="Calibri" w:eastAsia="Times New Roman" w:hAnsi="Calibri"/>
          <w:b/>
          <w:color w:val="000000"/>
          <w:u w:val="single"/>
        </w:rPr>
        <w:t>E</w:t>
      </w:r>
      <w:r w:rsidRPr="00C7548F">
        <w:rPr>
          <w:rFonts w:ascii="Calibri" w:eastAsia="Times New Roman" w:hAnsi="Calibri"/>
          <w:b/>
          <w:color w:val="000000"/>
        </w:rPr>
        <w:t>nd Date</w:t>
      </w:r>
      <w:r>
        <w:rPr>
          <w:rFonts w:ascii="Calibri" w:eastAsia="Times New Roman" w:hAnsi="Calibri"/>
          <w:b/>
          <w:color w:val="000000"/>
        </w:rPr>
        <w:t>:</w:t>
      </w:r>
      <w:r>
        <w:rPr>
          <w:rFonts w:ascii="Calibri" w:eastAsia="Times New Roman" w:hAnsi="Calibri"/>
          <w:b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Enter the est</w:t>
      </w:r>
      <w:r>
        <w:rPr>
          <w:rFonts w:ascii="Calibri" w:eastAsia="Times New Roman" w:hAnsi="Calibri"/>
          <w:color w:val="000000"/>
        </w:rPr>
        <w:t>imated end date for the project;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4.</w:t>
      </w:r>
      <w:r>
        <w:rPr>
          <w:rFonts w:ascii="Calibri" w:eastAsia="Times New Roman" w:hAnsi="Calibri"/>
          <w:color w:val="000000"/>
        </w:rPr>
        <w:tab/>
      </w:r>
      <w:r w:rsidRPr="00C7548F">
        <w:rPr>
          <w:rFonts w:ascii="Calibri" w:eastAsia="Times New Roman" w:hAnsi="Calibri"/>
          <w:b/>
          <w:color w:val="000000"/>
        </w:rPr>
        <w:t>Principal Investigator(s)</w:t>
      </w:r>
      <w:r>
        <w:rPr>
          <w:rFonts w:ascii="Calibri" w:eastAsia="Times New Roman" w:hAnsi="Calibri"/>
          <w:b/>
          <w:color w:val="000000"/>
        </w:rPr>
        <w:t>:</w:t>
      </w:r>
      <w:r>
        <w:rPr>
          <w:rFonts w:ascii="Calibri" w:eastAsia="Times New Roman" w:hAnsi="Calibri"/>
          <w:b/>
          <w:color w:val="000000"/>
        </w:rPr>
        <w:tab/>
      </w:r>
      <w:r w:rsidRPr="00C7548F">
        <w:rPr>
          <w:rFonts w:ascii="Calibri" w:eastAsia="Times New Roman" w:hAnsi="Calibri"/>
          <w:b/>
          <w:color w:val="000000"/>
        </w:rPr>
        <w:t xml:space="preserve"> </w:t>
      </w:r>
      <w:r w:rsidRPr="00AD164A">
        <w:rPr>
          <w:rFonts w:ascii="Calibri" w:eastAsia="Times New Roman" w:hAnsi="Calibri"/>
          <w:color w:val="000000"/>
        </w:rPr>
        <w:t xml:space="preserve">Provide name, academic rank, university, email address and phone number for each principal </w:t>
      </w:r>
      <w:r>
        <w:rPr>
          <w:rFonts w:ascii="Calibri" w:eastAsia="Times New Roman" w:hAnsi="Calibri"/>
          <w:color w:val="000000"/>
        </w:rPr>
        <w:t>and co-</w:t>
      </w:r>
      <w:r w:rsidRPr="00AD164A">
        <w:rPr>
          <w:rFonts w:ascii="Calibri" w:eastAsia="Times New Roman" w:hAnsi="Calibri"/>
          <w:color w:val="000000"/>
        </w:rPr>
        <w:t>investigator</w:t>
      </w:r>
      <w:r>
        <w:rPr>
          <w:rFonts w:ascii="Calibri" w:eastAsia="Times New Roman" w:hAnsi="Calibri"/>
          <w:color w:val="000000"/>
        </w:rPr>
        <w:t>;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5.</w:t>
      </w:r>
      <w:r>
        <w:rPr>
          <w:rFonts w:ascii="Calibri" w:eastAsia="Times New Roman" w:hAnsi="Calibri"/>
          <w:color w:val="000000"/>
        </w:rPr>
        <w:tab/>
      </w:r>
      <w:r w:rsidRPr="00C7548F">
        <w:rPr>
          <w:rFonts w:ascii="Calibri" w:eastAsia="Times New Roman" w:hAnsi="Calibri"/>
          <w:b/>
          <w:color w:val="000000"/>
        </w:rPr>
        <w:t>Abstract</w:t>
      </w:r>
      <w:r>
        <w:rPr>
          <w:rFonts w:ascii="Calibri" w:eastAsia="Times New Roman" w:hAnsi="Calibri"/>
          <w:b/>
          <w:color w:val="000000"/>
        </w:rPr>
        <w:t>:</w:t>
      </w:r>
      <w:r>
        <w:rPr>
          <w:rFonts w:ascii="Calibri" w:eastAsia="Times New Roman" w:hAnsi="Calibri"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 xml:space="preserve">Provide a brief (one-page) description of the problem, methods, and </w:t>
      </w:r>
      <w:r>
        <w:rPr>
          <w:rFonts w:ascii="Calibri" w:eastAsia="Times New Roman" w:hAnsi="Calibri"/>
          <w:color w:val="000000"/>
        </w:rPr>
        <w:t>expected outcomes</w:t>
      </w:r>
      <w:r w:rsidRPr="00AD164A">
        <w:rPr>
          <w:rFonts w:ascii="Calibri" w:eastAsia="Times New Roman" w:hAnsi="Calibri"/>
          <w:color w:val="000000"/>
        </w:rPr>
        <w:t xml:space="preserve">. 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</w:t>
      </w:r>
      <w:r w:rsidRPr="00AD164A">
        <w:rPr>
          <w:rFonts w:ascii="Calibri" w:eastAsia="Times New Roman" w:hAnsi="Calibri"/>
          <w:color w:val="000000"/>
        </w:rPr>
        <w:t xml:space="preserve">. </w:t>
      </w:r>
      <w:r w:rsidRPr="00AD164A">
        <w:rPr>
          <w:rFonts w:ascii="Calibri" w:eastAsia="Times New Roman" w:hAnsi="Calibri"/>
          <w:color w:val="000000"/>
        </w:rPr>
        <w:tab/>
      </w:r>
      <w:r w:rsidRPr="00C7548F">
        <w:rPr>
          <w:rFonts w:ascii="Calibri" w:eastAsia="Times New Roman" w:hAnsi="Calibri"/>
          <w:b/>
          <w:color w:val="000000"/>
        </w:rPr>
        <w:t>Statement of District’s or critical problem</w:t>
      </w:r>
      <w:r>
        <w:rPr>
          <w:rFonts w:ascii="Calibri" w:eastAsia="Times New Roman" w:hAnsi="Calibri"/>
          <w:b/>
          <w:color w:val="000000"/>
        </w:rPr>
        <w:t>:</w:t>
      </w:r>
      <w:r w:rsidRPr="00C7548F">
        <w:rPr>
          <w:rFonts w:ascii="Calibri" w:eastAsia="Times New Roman" w:hAnsi="Calibri"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 xml:space="preserve"> Include an explanation of the need for the project, the stakeholders, and other relevant details of the situation of need.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7</w:t>
      </w:r>
      <w:r w:rsidRPr="00AD164A">
        <w:rPr>
          <w:rFonts w:ascii="Calibri" w:eastAsia="Times New Roman" w:hAnsi="Calibri"/>
          <w:color w:val="000000"/>
        </w:rPr>
        <w:t xml:space="preserve">. </w:t>
      </w:r>
      <w:r w:rsidRPr="00AD164A">
        <w:rPr>
          <w:rFonts w:ascii="Calibri" w:eastAsia="Times New Roman" w:hAnsi="Calibri"/>
          <w:color w:val="000000"/>
        </w:rPr>
        <w:tab/>
      </w:r>
      <w:r w:rsidRPr="00572DCC">
        <w:rPr>
          <w:rFonts w:ascii="Calibri" w:eastAsia="Times New Roman" w:hAnsi="Calibri"/>
          <w:b/>
          <w:color w:val="000000"/>
        </w:rPr>
        <w:t>Statement of results or benefits of Expected outcomes</w:t>
      </w:r>
      <w:r>
        <w:rPr>
          <w:rFonts w:ascii="Calibri" w:eastAsia="Times New Roman" w:hAnsi="Calibri"/>
          <w:b/>
          <w:color w:val="000000"/>
        </w:rPr>
        <w:t>:</w:t>
      </w:r>
      <w:r>
        <w:rPr>
          <w:rFonts w:ascii="Calibri" w:eastAsia="Times New Roman" w:hAnsi="Calibri"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Specify the type of information that is to be gained and how it will be used.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8</w:t>
      </w:r>
      <w:r w:rsidRPr="00AD164A">
        <w:rPr>
          <w:rFonts w:ascii="Calibri" w:eastAsia="Times New Roman" w:hAnsi="Calibri"/>
          <w:color w:val="000000"/>
        </w:rPr>
        <w:t>.</w:t>
      </w:r>
      <w:r w:rsidRPr="00AD164A">
        <w:rPr>
          <w:rFonts w:ascii="Calibri" w:eastAsia="Times New Roman" w:hAnsi="Calibri"/>
          <w:color w:val="000000"/>
        </w:rPr>
        <w:tab/>
      </w:r>
      <w:r w:rsidRPr="008F1497">
        <w:rPr>
          <w:rFonts w:ascii="Calibri" w:eastAsia="Times New Roman" w:hAnsi="Calibri"/>
          <w:b/>
          <w:color w:val="000000"/>
        </w:rPr>
        <w:t>Nature, scope, and objectives of the research/outreach project:</w:t>
      </w:r>
      <w:r w:rsidRPr="008F1497">
        <w:rPr>
          <w:rFonts w:ascii="Calibri" w:eastAsia="Times New Roman" w:hAnsi="Calibri"/>
          <w:b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 xml:space="preserve"> Include a timeline of activities to accomplish the </w:t>
      </w:r>
      <w:r>
        <w:rPr>
          <w:rFonts w:ascii="Calibri" w:eastAsia="Times New Roman" w:hAnsi="Calibri"/>
          <w:color w:val="000000"/>
        </w:rPr>
        <w:t>project</w:t>
      </w:r>
      <w:r w:rsidRPr="00AD164A">
        <w:rPr>
          <w:rFonts w:ascii="Calibri" w:eastAsia="Times New Roman" w:hAnsi="Calibri"/>
          <w:color w:val="000000"/>
        </w:rPr>
        <w:t>.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9</w:t>
      </w:r>
      <w:r w:rsidRPr="00AD164A">
        <w:rPr>
          <w:rFonts w:ascii="Calibri" w:eastAsia="Times New Roman" w:hAnsi="Calibri"/>
          <w:color w:val="000000"/>
        </w:rPr>
        <w:t xml:space="preserve">. </w:t>
      </w:r>
      <w:r w:rsidRPr="00AD164A">
        <w:rPr>
          <w:rFonts w:ascii="Calibri" w:eastAsia="Times New Roman" w:hAnsi="Calibri"/>
          <w:color w:val="000000"/>
        </w:rPr>
        <w:tab/>
      </w:r>
      <w:r w:rsidRPr="008F1497">
        <w:rPr>
          <w:rFonts w:ascii="Calibri" w:eastAsia="Times New Roman" w:hAnsi="Calibri"/>
          <w:b/>
          <w:color w:val="000000"/>
        </w:rPr>
        <w:t>Methods, procedures, and facilities:</w:t>
      </w:r>
      <w:r w:rsidRPr="008F1497"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Provide enough information to permit evaluation of the technical adequacy of the approach to satisfy the objectives.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10</w:t>
      </w:r>
      <w:r w:rsidRPr="00AD164A">
        <w:rPr>
          <w:rFonts w:ascii="Calibri" w:eastAsia="Times New Roman" w:hAnsi="Calibri"/>
          <w:color w:val="000000"/>
        </w:rPr>
        <w:t>.</w:t>
      </w:r>
      <w:r w:rsidRPr="00AD164A">
        <w:rPr>
          <w:rFonts w:ascii="Calibri" w:eastAsia="Times New Roman" w:hAnsi="Calibri"/>
          <w:color w:val="000000"/>
        </w:rPr>
        <w:tab/>
      </w:r>
      <w:r w:rsidRPr="008F1497">
        <w:rPr>
          <w:rFonts w:ascii="Calibri" w:eastAsia="Times New Roman" w:hAnsi="Calibri"/>
          <w:b/>
          <w:color w:val="000000"/>
        </w:rPr>
        <w:t>Related Research</w:t>
      </w:r>
      <w:r>
        <w:rPr>
          <w:rFonts w:ascii="Calibri" w:eastAsia="Times New Roman" w:hAnsi="Calibri"/>
          <w:b/>
          <w:color w:val="000000"/>
        </w:rPr>
        <w:t>:</w:t>
      </w:r>
      <w:r>
        <w:rPr>
          <w:rFonts w:ascii="Calibri" w:eastAsia="Times New Roman" w:hAnsi="Calibri"/>
          <w:b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Show by literature and communication citations the similarities and dissimilarities of the proposed project by complete or on-going research on the same topic.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11</w:t>
      </w:r>
      <w:r w:rsidRPr="00AD164A">
        <w:rPr>
          <w:rFonts w:ascii="Calibri" w:eastAsia="Times New Roman" w:hAnsi="Calibri"/>
          <w:color w:val="000000"/>
        </w:rPr>
        <w:t xml:space="preserve">. </w:t>
      </w:r>
      <w:r w:rsidRPr="00AD164A">
        <w:rPr>
          <w:rFonts w:ascii="Calibri" w:eastAsia="Times New Roman" w:hAnsi="Calibri"/>
          <w:color w:val="000000"/>
        </w:rPr>
        <w:tab/>
      </w:r>
      <w:r w:rsidRPr="008F1497">
        <w:rPr>
          <w:rFonts w:ascii="Calibri" w:eastAsia="Times New Roman" w:hAnsi="Calibri"/>
          <w:b/>
          <w:color w:val="000000"/>
        </w:rPr>
        <w:t>Training potential:</w:t>
      </w:r>
      <w:r w:rsidRPr="00AD164A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Indicate the number and level of graduate and undergraduate students, by field of study and degree that are expected to receive training in the project.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12</w:t>
      </w:r>
      <w:r w:rsidRPr="00AD164A">
        <w:rPr>
          <w:rFonts w:ascii="Calibri" w:eastAsia="Times New Roman" w:hAnsi="Calibri"/>
          <w:color w:val="000000"/>
        </w:rPr>
        <w:t xml:space="preserve">. </w:t>
      </w:r>
      <w:r w:rsidRPr="00AD164A">
        <w:rPr>
          <w:rFonts w:ascii="Calibri" w:eastAsia="Times New Roman" w:hAnsi="Calibri"/>
          <w:color w:val="000000"/>
        </w:rPr>
        <w:tab/>
      </w:r>
      <w:r w:rsidRPr="008F1497">
        <w:rPr>
          <w:rFonts w:ascii="Calibri" w:eastAsia="Times New Roman" w:hAnsi="Calibri"/>
          <w:b/>
          <w:color w:val="000000"/>
        </w:rPr>
        <w:t>Budget Breakdown</w:t>
      </w:r>
      <w:r>
        <w:rPr>
          <w:rFonts w:ascii="Calibri" w:eastAsia="Times New Roman" w:hAnsi="Calibri"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The attached Budget Breakdown form must be completed and included with the proposal</w:t>
      </w:r>
      <w:r>
        <w:rPr>
          <w:rFonts w:ascii="Calibri" w:eastAsia="Times New Roman" w:hAnsi="Calibri"/>
          <w:color w:val="000000"/>
        </w:rPr>
        <w:t xml:space="preserve"> for each year</w:t>
      </w:r>
      <w:r w:rsidRPr="00AD164A">
        <w:rPr>
          <w:rFonts w:ascii="Calibri" w:eastAsia="Times New Roman" w:hAnsi="Calibri"/>
          <w:color w:val="000000"/>
        </w:rPr>
        <w:t>.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13</w:t>
      </w:r>
      <w:r w:rsidRPr="00AD164A">
        <w:rPr>
          <w:rFonts w:ascii="Calibri" w:eastAsia="Times New Roman" w:hAnsi="Calibri"/>
          <w:color w:val="000000"/>
        </w:rPr>
        <w:t xml:space="preserve">. </w:t>
      </w:r>
      <w:r w:rsidRPr="00AD164A">
        <w:rPr>
          <w:rFonts w:ascii="Calibri" w:eastAsia="Times New Roman" w:hAnsi="Calibri"/>
          <w:color w:val="000000"/>
        </w:rPr>
        <w:tab/>
      </w:r>
      <w:r w:rsidRPr="008F1497">
        <w:rPr>
          <w:rFonts w:ascii="Calibri" w:eastAsia="Times New Roman" w:hAnsi="Calibri"/>
          <w:b/>
          <w:color w:val="000000"/>
        </w:rPr>
        <w:t>Budget Justification</w:t>
      </w:r>
      <w:r>
        <w:rPr>
          <w:rFonts w:ascii="Calibri" w:eastAsia="Times New Roman" w:hAnsi="Calibri"/>
          <w:b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Provide a brief statement in each category justifying use of the funds requested.</w:t>
      </w:r>
    </w:p>
    <w:p w:rsidR="006A61F0" w:rsidRPr="00AD164A" w:rsidRDefault="006A61F0" w:rsidP="006A61F0">
      <w:pPr>
        <w:autoSpaceDE w:val="0"/>
        <w:autoSpaceDN w:val="0"/>
        <w:adjustRightInd w:val="0"/>
        <w:ind w:left="720" w:hanging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14</w:t>
      </w:r>
      <w:r w:rsidRPr="00AD164A">
        <w:rPr>
          <w:rFonts w:ascii="Calibri" w:eastAsia="Times New Roman" w:hAnsi="Calibri"/>
          <w:color w:val="000000"/>
        </w:rPr>
        <w:t xml:space="preserve">. </w:t>
      </w:r>
      <w:r w:rsidRPr="00AD164A">
        <w:rPr>
          <w:rFonts w:ascii="Calibri" w:eastAsia="Times New Roman" w:hAnsi="Calibri"/>
          <w:color w:val="000000"/>
        </w:rPr>
        <w:tab/>
      </w:r>
      <w:r w:rsidRPr="008F1497">
        <w:rPr>
          <w:rFonts w:ascii="Calibri" w:eastAsia="Times New Roman" w:hAnsi="Calibri"/>
          <w:b/>
          <w:color w:val="000000"/>
        </w:rPr>
        <w:t>Investigator’s qualifications:</w:t>
      </w:r>
      <w:r>
        <w:rPr>
          <w:rFonts w:ascii="Calibri" w:eastAsia="Times New Roman" w:hAnsi="Calibri"/>
          <w:color w:val="000000"/>
        </w:rPr>
        <w:tab/>
      </w:r>
      <w:r w:rsidRPr="00AD164A">
        <w:rPr>
          <w:rFonts w:ascii="Calibri" w:eastAsia="Times New Roman" w:hAnsi="Calibri"/>
          <w:color w:val="000000"/>
        </w:rPr>
        <w:t>Include a resume(s) of the principal investigator(s). No resume shall exceed two pages or list more than 15 pertinent publications.</w:t>
      </w:r>
    </w:p>
    <w:p w:rsidR="006A61F0" w:rsidRPr="00AD164A" w:rsidRDefault="006A61F0" w:rsidP="006A61F0">
      <w:pPr>
        <w:autoSpaceDE w:val="0"/>
        <w:autoSpaceDN w:val="0"/>
        <w:adjustRightInd w:val="0"/>
        <w:rPr>
          <w:rFonts w:ascii="Calibri" w:eastAsia="Times New Roman" w:hAnsi="Calibri"/>
          <w:color w:val="000000"/>
        </w:rPr>
      </w:pPr>
    </w:p>
    <w:p w:rsidR="006A61F0" w:rsidRDefault="006A61F0" w:rsidP="006A61F0">
      <w:pPr>
        <w:spacing w:before="100" w:beforeAutospacing="1" w:after="240"/>
        <w:rPr>
          <w:rFonts w:ascii="Calibri" w:eastAsia="Times New Roman" w:hAnsi="Calibri"/>
          <w:b/>
          <w:bCs/>
        </w:rPr>
      </w:pPr>
    </w:p>
    <w:p w:rsidR="006A61F0" w:rsidRDefault="006A61F0" w:rsidP="006A61F0">
      <w:pPr>
        <w:spacing w:before="100" w:beforeAutospacing="1" w:after="240"/>
        <w:rPr>
          <w:rFonts w:ascii="Calibri" w:eastAsia="Times New Roman" w:hAnsi="Calibri"/>
          <w:b/>
          <w:bCs/>
        </w:rPr>
      </w:pPr>
    </w:p>
    <w:p w:rsidR="006A61F0" w:rsidRPr="00505B3B" w:rsidRDefault="006A61F0" w:rsidP="006A61F0">
      <w:pPr>
        <w:spacing w:before="100" w:beforeAutospacing="1" w:after="240"/>
        <w:jc w:val="center"/>
        <w:rPr>
          <w:rFonts w:ascii="Calibri" w:eastAsia="Times New Roman" w:hAnsi="Calibri"/>
          <w:b/>
          <w:bCs/>
        </w:rPr>
      </w:pPr>
      <w:r w:rsidRPr="00505B3B">
        <w:rPr>
          <w:rFonts w:ascii="Calibri" w:eastAsia="Times New Roman" w:hAnsi="Calibri"/>
          <w:b/>
          <w:bCs/>
        </w:rPr>
        <w:lastRenderedPageBreak/>
        <w:t xml:space="preserve">CAUSES </w:t>
      </w:r>
      <w:r>
        <w:rPr>
          <w:rFonts w:ascii="Calibri" w:eastAsia="Times New Roman" w:hAnsi="Calibri"/>
          <w:b/>
          <w:bCs/>
        </w:rPr>
        <w:t>Landgrant</w:t>
      </w:r>
      <w:r w:rsidRPr="00505B3B">
        <w:rPr>
          <w:rFonts w:ascii="Calibri" w:eastAsia="Times New Roman" w:hAnsi="Calibri"/>
          <w:b/>
          <w:bCs/>
        </w:rPr>
        <w:t xml:space="preserve"> Program RFP</w:t>
      </w:r>
      <w:r w:rsidRPr="00505B3B">
        <w:rPr>
          <w:rFonts w:ascii="Calibri" w:eastAsia="Times New Roman" w:hAnsi="Calibri"/>
          <w:b/>
          <w:bCs/>
        </w:rPr>
        <w:br/>
        <w:t>ATTACHMENT 2</w:t>
      </w:r>
      <w:r w:rsidRPr="00505B3B">
        <w:rPr>
          <w:rFonts w:ascii="Calibri" w:eastAsia="Times New Roman" w:hAnsi="Calibri"/>
          <w:b/>
          <w:bCs/>
        </w:rPr>
        <w:br/>
        <w:t>BUDGET BREAKDOWN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"/>
        <w:gridCol w:w="1177"/>
        <w:gridCol w:w="535"/>
        <w:gridCol w:w="1440"/>
        <w:gridCol w:w="169"/>
        <w:gridCol w:w="1631"/>
        <w:gridCol w:w="2268"/>
      </w:tblGrid>
      <w:tr w:rsidR="006A61F0" w:rsidRPr="00AD164A" w:rsidTr="00DD102D">
        <w:trPr>
          <w:trHeight w:val="228"/>
        </w:trPr>
        <w:tc>
          <w:tcPr>
            <w:tcW w:w="3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Proposed Start Date:           </w:t>
            </w:r>
          </w:p>
        </w:tc>
        <w:tc>
          <w:tcPr>
            <w:tcW w:w="21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</w:p>
        </w:tc>
        <w:tc>
          <w:tcPr>
            <w:tcW w:w="3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Proposed Completion Date: </w:t>
            </w:r>
          </w:p>
        </w:tc>
      </w:tr>
      <w:tr w:rsidR="006A61F0" w:rsidRPr="00AD164A" w:rsidTr="00DD102D">
        <w:trPr>
          <w:trHeight w:val="144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</w:p>
        </w:tc>
        <w:tc>
          <w:tcPr>
            <w:tcW w:w="72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Project Title: </w:t>
            </w:r>
          </w:p>
        </w:tc>
      </w:tr>
      <w:tr w:rsidR="006A61F0" w:rsidRPr="00AD164A" w:rsidTr="00DD102D">
        <w:trPr>
          <w:trHeight w:val="144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</w:p>
        </w:tc>
        <w:tc>
          <w:tcPr>
            <w:tcW w:w="72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Principle Investigator (s): </w:t>
            </w: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>Cost Category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Year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Year2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Year 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>Total</w:t>
            </w: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1. Salaries and Wages: 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>-Principal Investigator (s)               -                                                       -                                                        -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300"/>
        </w:trPr>
        <w:tc>
          <w:tcPr>
            <w:tcW w:w="23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>Total Salaries and Wages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2. Fringe Benefits 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3. Supplies 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4. Equipment 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  <w:iCs/>
              </w:rPr>
              <w:t xml:space="preserve">5. </w:t>
            </w:r>
            <w:r w:rsidRPr="00AD164A">
              <w:rPr>
                <w:rFonts w:ascii="Calibri" w:eastAsia="Times New Roman" w:hAnsi="Calibri"/>
              </w:rPr>
              <w:t xml:space="preserve">Services and/or Consultants 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6. Travel 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7. Other Direct Costs 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8. Total Direct Costs 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rFonts w:ascii="Calibri" w:eastAsia="Times New Roman" w:hAnsi="Calibri"/>
              </w:rPr>
            </w:pPr>
          </w:p>
        </w:tc>
      </w:tr>
      <w:tr w:rsidR="006A61F0" w:rsidRPr="00AD164A" w:rsidTr="00DD102D">
        <w:trPr>
          <w:trHeight w:val="144"/>
        </w:trPr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11. Total Estimated Cost 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F0" w:rsidRPr="00AD164A" w:rsidRDefault="006A61F0" w:rsidP="00DD102D">
            <w:pPr>
              <w:spacing w:before="100" w:beforeAutospacing="1" w:after="240"/>
              <w:rPr>
                <w:rFonts w:ascii="Calibri" w:eastAsia="Times New Roman" w:hAnsi="Calibri"/>
              </w:rPr>
            </w:pPr>
            <w:r w:rsidRPr="00AD164A">
              <w:rPr>
                <w:rFonts w:ascii="Calibri" w:eastAsia="Times New Roman" w:hAnsi="Calibri"/>
              </w:rPr>
              <w:t xml:space="preserve">$ </w:t>
            </w:r>
          </w:p>
        </w:tc>
      </w:tr>
    </w:tbl>
    <w:p w:rsidR="00C01065" w:rsidRDefault="00C01065" w:rsidP="00505B3B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  <w:bookmarkStart w:id="0" w:name="_GoBack"/>
      <w:bookmarkEnd w:id="0"/>
    </w:p>
    <w:sectPr w:rsidR="00C01065" w:rsidSect="00FB62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7" w:right="1080" w:bottom="1440" w:left="180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9A" w:rsidRDefault="00C0459A">
      <w:r>
        <w:separator/>
      </w:r>
    </w:p>
  </w:endnote>
  <w:endnote w:type="continuationSeparator" w:id="0">
    <w:p w:rsidR="00C0459A" w:rsidRDefault="00C0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T Std Light">
    <w:altName w:val="Helvetic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8" w:rsidRPr="003E6F56" w:rsidRDefault="00F10138" w:rsidP="00FB62E8">
    <w:pPr>
      <w:pStyle w:val="Footer"/>
      <w:rPr>
        <w:color w:val="4D0F1D"/>
        <w:spacing w:val="-3"/>
        <w:sz w:val="20"/>
        <w:szCs w:val="19"/>
      </w:rPr>
    </w:pPr>
  </w:p>
  <w:p w:rsidR="00F10138" w:rsidRPr="003E6F56" w:rsidRDefault="00F10138" w:rsidP="00FB62E8">
    <w:pPr>
      <w:pStyle w:val="Footer"/>
      <w:rPr>
        <w:color w:val="4D0F1D"/>
        <w:spacing w:val="-3"/>
        <w:sz w:val="20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8" w:rsidRDefault="00F10138" w:rsidP="00FB62E8">
    <w:pPr>
      <w:pStyle w:val="Footer"/>
      <w:rPr>
        <w:color w:val="4D0F1D"/>
        <w:spacing w:val="-3"/>
        <w:sz w:val="20"/>
        <w:szCs w:val="19"/>
      </w:rPr>
    </w:pPr>
  </w:p>
  <w:p w:rsidR="00F10138" w:rsidRPr="003E6F56" w:rsidRDefault="00F10138" w:rsidP="00FB62E8">
    <w:pPr>
      <w:pStyle w:val="Footer"/>
      <w:rPr>
        <w:color w:val="4D0F1D"/>
        <w:spacing w:val="-3"/>
        <w:sz w:val="20"/>
        <w:szCs w:val="19"/>
      </w:rPr>
    </w:pPr>
    <w:r>
      <w:rPr>
        <w:color w:val="4D0F1D"/>
        <w:spacing w:val="-3"/>
        <w:sz w:val="20"/>
        <w:szCs w:val="19"/>
      </w:rPr>
      <w:tab/>
    </w:r>
    <w:r w:rsidRPr="003E6F56">
      <w:rPr>
        <w:color w:val="4D0F1D"/>
        <w:spacing w:val="-3"/>
        <w:sz w:val="20"/>
        <w:szCs w:val="19"/>
      </w:rPr>
      <w:t xml:space="preserve">4200 Connecticut Avenue </w:t>
    </w:r>
    <w:proofErr w:type="gramStart"/>
    <w:r w:rsidRPr="003E6F56">
      <w:rPr>
        <w:color w:val="4D0F1D"/>
        <w:spacing w:val="-3"/>
        <w:sz w:val="20"/>
        <w:szCs w:val="19"/>
      </w:rPr>
      <w:t>NW  |</w:t>
    </w:r>
    <w:proofErr w:type="gramEnd"/>
    <w:r w:rsidRPr="003E6F56">
      <w:rPr>
        <w:color w:val="4D0F1D"/>
        <w:spacing w:val="-3"/>
        <w:sz w:val="20"/>
        <w:szCs w:val="19"/>
      </w:rPr>
      <w:t xml:space="preserve">  Washington, DC 20008  |  202.274.7124  |  udc.edu</w:t>
    </w:r>
  </w:p>
  <w:p w:rsidR="00F10138" w:rsidRDefault="00C01065">
    <w:pPr>
      <w:pStyle w:val="Footer"/>
    </w:pPr>
    <w:r>
      <w:rPr>
        <w:noProof/>
        <w:color w:val="4D0F1D"/>
        <w:spacing w:val="-3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012A91" wp14:editId="01CABA0C">
              <wp:simplePos x="0" y="0"/>
              <wp:positionH relativeFrom="column">
                <wp:posOffset>-1179830</wp:posOffset>
              </wp:positionH>
              <wp:positionV relativeFrom="paragraph">
                <wp:posOffset>137160</wp:posOffset>
              </wp:positionV>
              <wp:extent cx="8001000" cy="480060"/>
              <wp:effectExtent l="1270" t="254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80060"/>
                      </a:xfrm>
                      <a:prstGeom prst="rect">
                        <a:avLst/>
                      </a:prstGeom>
                      <a:solidFill>
                        <a:srgbClr val="4D0F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7" o:spid="_x0000_s1026" style="position:absolute;margin-left:-92.85pt;margin-top:10.8pt;width:630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" fillcolor="#4d0f1d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9A" w:rsidRDefault="00C0459A">
      <w:r>
        <w:separator/>
      </w:r>
    </w:p>
  </w:footnote>
  <w:footnote w:type="continuationSeparator" w:id="0">
    <w:p w:rsidR="00C0459A" w:rsidRDefault="00C0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8" w:rsidRDefault="00F10138">
    <w:pPr>
      <w:pStyle w:val="Header"/>
    </w:pPr>
  </w:p>
  <w:p w:rsidR="00F10138" w:rsidRDefault="00F10138">
    <w:pPr>
      <w:pStyle w:val="Header"/>
    </w:pPr>
  </w:p>
  <w:p w:rsidR="00F10138" w:rsidRDefault="00F10138">
    <w:pPr>
      <w:pStyle w:val="Header"/>
    </w:pPr>
  </w:p>
  <w:p w:rsidR="00F10138" w:rsidRDefault="00F10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8" w:rsidRPr="0017096A" w:rsidRDefault="00C01065" w:rsidP="00FB62E8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0" locked="0" layoutInCell="1" allowOverlap="1" wp14:anchorId="2F5E9012" wp14:editId="59C9CDFE">
          <wp:simplePos x="0" y="0"/>
          <wp:positionH relativeFrom="column">
            <wp:posOffset>-768350</wp:posOffset>
          </wp:positionH>
          <wp:positionV relativeFrom="paragraph">
            <wp:posOffset>73025</wp:posOffset>
          </wp:positionV>
          <wp:extent cx="3352800" cy="723900"/>
          <wp:effectExtent l="0" t="0" r="0" b="12700"/>
          <wp:wrapNone/>
          <wp:docPr id="13" name="Picture 13" descr="CAUSES-logo-CMYK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USES-logo-CMYK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138" w:rsidRDefault="00F10138" w:rsidP="00FB62E8">
    <w:pPr>
      <w:pStyle w:val="Header"/>
    </w:pPr>
  </w:p>
  <w:p w:rsidR="00F10138" w:rsidRPr="003651F8" w:rsidRDefault="00F10138" w:rsidP="00FB62E8">
    <w:pPr>
      <w:pStyle w:val="Header"/>
    </w:pPr>
  </w:p>
  <w:p w:rsidR="00F10138" w:rsidRDefault="00F10138" w:rsidP="00FB62E8">
    <w:pPr>
      <w:pStyle w:val="Header"/>
      <w:tabs>
        <w:tab w:val="clear" w:pos="4320"/>
        <w:tab w:val="clear" w:pos="8640"/>
        <w:tab w:val="left" w:pos="6600"/>
      </w:tabs>
      <w:spacing w:before="240"/>
    </w:pPr>
    <w:r>
      <w:tab/>
    </w:r>
  </w:p>
  <w:p w:rsidR="00F10138" w:rsidRDefault="00C01065" w:rsidP="00FB62E8">
    <w:pPr>
      <w:pStyle w:val="Header"/>
      <w:tabs>
        <w:tab w:val="clear" w:pos="8640"/>
        <w:tab w:val="right" w:pos="98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F05FBE" wp14:editId="7995C706">
              <wp:simplePos x="0" y="0"/>
              <wp:positionH relativeFrom="column">
                <wp:posOffset>-685800</wp:posOffset>
              </wp:positionH>
              <wp:positionV relativeFrom="paragraph">
                <wp:posOffset>62230</wp:posOffset>
              </wp:positionV>
              <wp:extent cx="6858000" cy="8890"/>
              <wp:effectExtent l="0" t="1270" r="0" b="254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58000" cy="8890"/>
                      </a:xfrm>
                      <a:prstGeom prst="rect">
                        <a:avLst/>
                      </a:prstGeom>
                      <a:solidFill>
                        <a:srgbClr val="F2B3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-53.95pt;margin-top:4.9pt;width:540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" fillcolor="#f2b354" stroked="f"/>
          </w:pict>
        </mc:Fallback>
      </mc:AlternateContent>
    </w:r>
    <w:r w:rsidR="00F10138">
      <w:tab/>
    </w:r>
  </w:p>
  <w:p w:rsidR="00F10138" w:rsidRDefault="00F10138" w:rsidP="00FB62E8">
    <w:pPr>
      <w:pStyle w:val="Header"/>
      <w:tabs>
        <w:tab w:val="clear" w:pos="8640"/>
        <w:tab w:val="right" w:pos="98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527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1467D"/>
    <w:multiLevelType w:val="hybridMultilevel"/>
    <w:tmpl w:val="F0F8DB78"/>
    <w:lvl w:ilvl="0" w:tplc="B6043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80278"/>
    <w:multiLevelType w:val="hybridMultilevel"/>
    <w:tmpl w:val="E99488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5144B88"/>
    <w:multiLevelType w:val="hybridMultilevel"/>
    <w:tmpl w:val="9616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5283"/>
    <w:multiLevelType w:val="multilevel"/>
    <w:tmpl w:val="4E86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53F87"/>
    <w:multiLevelType w:val="hybridMultilevel"/>
    <w:tmpl w:val="A720F4D8"/>
    <w:lvl w:ilvl="0" w:tplc="B6043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CC09B6"/>
    <w:multiLevelType w:val="hybridMultilevel"/>
    <w:tmpl w:val="1B7A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5260"/>
    <w:multiLevelType w:val="hybridMultilevel"/>
    <w:tmpl w:val="D8CE0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20F06"/>
    <w:multiLevelType w:val="hybridMultilevel"/>
    <w:tmpl w:val="24F2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5D6"/>
    <w:multiLevelType w:val="hybridMultilevel"/>
    <w:tmpl w:val="410E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A5EA9"/>
    <w:multiLevelType w:val="hybridMultilevel"/>
    <w:tmpl w:val="65D2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F3F2B"/>
    <w:multiLevelType w:val="hybridMultilevel"/>
    <w:tmpl w:val="363E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D34201"/>
    <w:multiLevelType w:val="hybridMultilevel"/>
    <w:tmpl w:val="D0D2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20B0E"/>
    <w:multiLevelType w:val="hybridMultilevel"/>
    <w:tmpl w:val="81EA7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BF260D"/>
    <w:multiLevelType w:val="multilevel"/>
    <w:tmpl w:val="FBA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C5987"/>
    <w:multiLevelType w:val="hybridMultilevel"/>
    <w:tmpl w:val="B106E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07433A"/>
    <w:multiLevelType w:val="hybridMultilevel"/>
    <w:tmpl w:val="900E0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D3126"/>
    <w:multiLevelType w:val="hybridMultilevel"/>
    <w:tmpl w:val="5908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5220B"/>
    <w:multiLevelType w:val="hybridMultilevel"/>
    <w:tmpl w:val="C7C2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604B5"/>
    <w:multiLevelType w:val="hybridMultilevel"/>
    <w:tmpl w:val="78EEE2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72F35ED"/>
    <w:multiLevelType w:val="hybridMultilevel"/>
    <w:tmpl w:val="FBE88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572A7D"/>
    <w:multiLevelType w:val="hybridMultilevel"/>
    <w:tmpl w:val="A92E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33D1C"/>
    <w:multiLevelType w:val="hybridMultilevel"/>
    <w:tmpl w:val="81F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9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  <w:num w:numId="16">
    <w:abstractNumId w:val="21"/>
  </w:num>
  <w:num w:numId="17">
    <w:abstractNumId w:val="15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7"/>
    <w:rsid w:val="0003076C"/>
    <w:rsid w:val="00035938"/>
    <w:rsid w:val="0004729F"/>
    <w:rsid w:val="0007765D"/>
    <w:rsid w:val="000D5EA6"/>
    <w:rsid w:val="000E2CD5"/>
    <w:rsid w:val="000F0142"/>
    <w:rsid w:val="000F31BF"/>
    <w:rsid w:val="00114BDC"/>
    <w:rsid w:val="0012555D"/>
    <w:rsid w:val="001714CA"/>
    <w:rsid w:val="00190D91"/>
    <w:rsid w:val="001B40BD"/>
    <w:rsid w:val="001D28A7"/>
    <w:rsid w:val="001F2E39"/>
    <w:rsid w:val="00225132"/>
    <w:rsid w:val="00247C8B"/>
    <w:rsid w:val="00265DE7"/>
    <w:rsid w:val="00277320"/>
    <w:rsid w:val="002A27CD"/>
    <w:rsid w:val="002C6D0E"/>
    <w:rsid w:val="003158BA"/>
    <w:rsid w:val="00316D8B"/>
    <w:rsid w:val="00332E9A"/>
    <w:rsid w:val="00336F06"/>
    <w:rsid w:val="003A2669"/>
    <w:rsid w:val="003C77D1"/>
    <w:rsid w:val="003D39E8"/>
    <w:rsid w:val="003F40FD"/>
    <w:rsid w:val="0040138C"/>
    <w:rsid w:val="00402F3D"/>
    <w:rsid w:val="00464FE3"/>
    <w:rsid w:val="00472A84"/>
    <w:rsid w:val="00473EDE"/>
    <w:rsid w:val="004904EF"/>
    <w:rsid w:val="00493986"/>
    <w:rsid w:val="004D2723"/>
    <w:rsid w:val="004F50EB"/>
    <w:rsid w:val="00505B3B"/>
    <w:rsid w:val="00537190"/>
    <w:rsid w:val="005429D2"/>
    <w:rsid w:val="00546B1D"/>
    <w:rsid w:val="00547348"/>
    <w:rsid w:val="00572DCC"/>
    <w:rsid w:val="005A2126"/>
    <w:rsid w:val="005D3927"/>
    <w:rsid w:val="0060609A"/>
    <w:rsid w:val="00632F19"/>
    <w:rsid w:val="00637F16"/>
    <w:rsid w:val="006A1C13"/>
    <w:rsid w:val="006A61F0"/>
    <w:rsid w:val="006D2283"/>
    <w:rsid w:val="007166AF"/>
    <w:rsid w:val="007531DE"/>
    <w:rsid w:val="00764507"/>
    <w:rsid w:val="00775715"/>
    <w:rsid w:val="00781AEF"/>
    <w:rsid w:val="00794EDC"/>
    <w:rsid w:val="007C6921"/>
    <w:rsid w:val="00845C7E"/>
    <w:rsid w:val="00872756"/>
    <w:rsid w:val="008A031D"/>
    <w:rsid w:val="008C4616"/>
    <w:rsid w:val="008D6B3B"/>
    <w:rsid w:val="008F1497"/>
    <w:rsid w:val="008F20B4"/>
    <w:rsid w:val="0090061B"/>
    <w:rsid w:val="00907228"/>
    <w:rsid w:val="00912827"/>
    <w:rsid w:val="00916C89"/>
    <w:rsid w:val="00971BBD"/>
    <w:rsid w:val="009A1B7C"/>
    <w:rsid w:val="009A22E0"/>
    <w:rsid w:val="009C0C10"/>
    <w:rsid w:val="009C5347"/>
    <w:rsid w:val="009E0D8E"/>
    <w:rsid w:val="009F60E2"/>
    <w:rsid w:val="00A0474D"/>
    <w:rsid w:val="00A25C7B"/>
    <w:rsid w:val="00A4209F"/>
    <w:rsid w:val="00A45A76"/>
    <w:rsid w:val="00A54B58"/>
    <w:rsid w:val="00A71982"/>
    <w:rsid w:val="00A71AD8"/>
    <w:rsid w:val="00A71F94"/>
    <w:rsid w:val="00A7570E"/>
    <w:rsid w:val="00AA6969"/>
    <w:rsid w:val="00AC0978"/>
    <w:rsid w:val="00AC34F3"/>
    <w:rsid w:val="00AD164A"/>
    <w:rsid w:val="00AD7FEF"/>
    <w:rsid w:val="00AE019B"/>
    <w:rsid w:val="00AF6B7A"/>
    <w:rsid w:val="00B61E6F"/>
    <w:rsid w:val="00BB2D27"/>
    <w:rsid w:val="00BB64E2"/>
    <w:rsid w:val="00BC1282"/>
    <w:rsid w:val="00BC3665"/>
    <w:rsid w:val="00BC722D"/>
    <w:rsid w:val="00BF0911"/>
    <w:rsid w:val="00C01065"/>
    <w:rsid w:val="00C0459A"/>
    <w:rsid w:val="00C16A2A"/>
    <w:rsid w:val="00C3539B"/>
    <w:rsid w:val="00C7424F"/>
    <w:rsid w:val="00C7548F"/>
    <w:rsid w:val="00CB1D1F"/>
    <w:rsid w:val="00CF0F9B"/>
    <w:rsid w:val="00CF6F59"/>
    <w:rsid w:val="00D15E28"/>
    <w:rsid w:val="00D53C1C"/>
    <w:rsid w:val="00D65F8A"/>
    <w:rsid w:val="00D8242C"/>
    <w:rsid w:val="00DC7528"/>
    <w:rsid w:val="00DD7449"/>
    <w:rsid w:val="00DE6AD2"/>
    <w:rsid w:val="00DF1C02"/>
    <w:rsid w:val="00E4067B"/>
    <w:rsid w:val="00E44BD2"/>
    <w:rsid w:val="00E5344C"/>
    <w:rsid w:val="00E54005"/>
    <w:rsid w:val="00E84357"/>
    <w:rsid w:val="00EB07DC"/>
    <w:rsid w:val="00EB6C64"/>
    <w:rsid w:val="00F0556A"/>
    <w:rsid w:val="00F10138"/>
    <w:rsid w:val="00F135C7"/>
    <w:rsid w:val="00F14A0F"/>
    <w:rsid w:val="00F459EC"/>
    <w:rsid w:val="00F56DE4"/>
    <w:rsid w:val="00F63D73"/>
    <w:rsid w:val="00F85A20"/>
    <w:rsid w:val="00FB0D40"/>
    <w:rsid w:val="00FB62E8"/>
    <w:rsid w:val="00FC56A6"/>
    <w:rsid w:val="00FD1502"/>
    <w:rsid w:val="00FE1646"/>
    <w:rsid w:val="00FE3A5B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A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E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9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5903"/>
    <w:rPr>
      <w:rFonts w:ascii="Times New Roman" w:hAnsi="Times New Roman"/>
      <w:color w:val="4D0F1D"/>
      <w:sz w:val="24"/>
    </w:rPr>
  </w:style>
  <w:style w:type="paragraph" w:styleId="Footer">
    <w:name w:val="footer"/>
    <w:basedOn w:val="Normal"/>
    <w:link w:val="FooterChar"/>
    <w:uiPriority w:val="99"/>
    <w:unhideWhenUsed/>
    <w:rsid w:val="005D39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590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CE1C59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PlainText">
    <w:name w:val="Plain Text"/>
    <w:basedOn w:val="Normal"/>
    <w:rsid w:val="00AC3577"/>
    <w:rPr>
      <w:rFonts w:ascii="Courier" w:eastAsia="Times New Roman" w:hAnsi="Courier"/>
    </w:rPr>
  </w:style>
  <w:style w:type="character" w:customStyle="1" w:styleId="Heading1Char">
    <w:name w:val="Heading 1 Char"/>
    <w:link w:val="Heading1"/>
    <w:uiPriority w:val="9"/>
    <w:rsid w:val="00F459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9E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F459E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061B"/>
    <w:pPr>
      <w:autoSpaceDE w:val="0"/>
      <w:autoSpaceDN w:val="0"/>
      <w:adjustRightInd w:val="0"/>
    </w:pPr>
    <w:rPr>
      <w:rFonts w:ascii="Helvetica LT Std Light" w:hAnsi="Helvetica LT Std Light" w:cs="Helvetica LT Std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A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E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9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5903"/>
    <w:rPr>
      <w:rFonts w:ascii="Times New Roman" w:hAnsi="Times New Roman"/>
      <w:color w:val="4D0F1D"/>
      <w:sz w:val="24"/>
    </w:rPr>
  </w:style>
  <w:style w:type="paragraph" w:styleId="Footer">
    <w:name w:val="footer"/>
    <w:basedOn w:val="Normal"/>
    <w:link w:val="FooterChar"/>
    <w:uiPriority w:val="99"/>
    <w:unhideWhenUsed/>
    <w:rsid w:val="005D39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590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CE1C59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PlainText">
    <w:name w:val="Plain Text"/>
    <w:basedOn w:val="Normal"/>
    <w:rsid w:val="00AC3577"/>
    <w:rPr>
      <w:rFonts w:ascii="Courier" w:eastAsia="Times New Roman" w:hAnsi="Courier"/>
    </w:rPr>
  </w:style>
  <w:style w:type="character" w:customStyle="1" w:styleId="Heading1Char">
    <w:name w:val="Heading 1 Char"/>
    <w:link w:val="Heading1"/>
    <w:uiPriority w:val="9"/>
    <w:rsid w:val="00F459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9E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F459E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061B"/>
    <w:pPr>
      <w:autoSpaceDE w:val="0"/>
      <w:autoSpaceDN w:val="0"/>
      <w:adjustRightInd w:val="0"/>
    </w:pPr>
    <w:rPr>
      <w:rFonts w:ascii="Helvetica LT Std Light" w:hAnsi="Helvetica LT Std Light" w:cs="Helvetica LT Std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Paragon Design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Batchelor</dc:creator>
  <cp:lastModifiedBy>leslie.malone</cp:lastModifiedBy>
  <cp:revision>2</cp:revision>
  <cp:lastPrinted>2012-12-17T21:42:00Z</cp:lastPrinted>
  <dcterms:created xsi:type="dcterms:W3CDTF">2015-02-11T19:57:00Z</dcterms:created>
  <dcterms:modified xsi:type="dcterms:W3CDTF">2015-02-11T19:57:00Z</dcterms:modified>
</cp:coreProperties>
</file>